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A" w:rsidRPr="00270CDD" w:rsidRDefault="00C154FA" w:rsidP="00270CDD">
      <w:pPr>
        <w:pStyle w:val="3"/>
        <w:shd w:val="clear" w:color="auto" w:fill="auto"/>
        <w:ind w:left="560"/>
        <w:jc w:val="right"/>
        <w:rPr>
          <w:rStyle w:val="3Exact"/>
          <w:u w:val="single"/>
        </w:rPr>
      </w:pPr>
      <w:r w:rsidRPr="00270CDD">
        <w:rPr>
          <w:rStyle w:val="3Exact"/>
          <w:u w:val="single"/>
        </w:rPr>
        <w:t xml:space="preserve">Министерство образования Карачаево-Черкесской Республики </w:t>
      </w:r>
    </w:p>
    <w:p w:rsidR="00C154FA" w:rsidRDefault="00C154FA" w:rsidP="00270CDD">
      <w:pPr>
        <w:pStyle w:val="3"/>
        <w:shd w:val="clear" w:color="auto" w:fill="auto"/>
        <w:ind w:left="560"/>
        <w:jc w:val="right"/>
        <w:rPr>
          <w:rStyle w:val="311pt"/>
        </w:rPr>
      </w:pPr>
      <w:r>
        <w:rPr>
          <w:rStyle w:val="311pt"/>
        </w:rPr>
        <w:t>наименование лицензирующего органа</w:t>
      </w:r>
    </w:p>
    <w:p w:rsidR="00C154FA" w:rsidRDefault="00C154FA" w:rsidP="00270CDD">
      <w:pPr>
        <w:pStyle w:val="3"/>
        <w:shd w:val="clear" w:color="auto" w:fill="auto"/>
        <w:ind w:left="560"/>
        <w:jc w:val="right"/>
        <w:rPr>
          <w:rStyle w:val="311pt"/>
          <w:i w:val="0"/>
        </w:rPr>
      </w:pPr>
    </w:p>
    <w:p w:rsidR="00C154FA" w:rsidRDefault="00C154FA" w:rsidP="00270CDD">
      <w:pPr>
        <w:pStyle w:val="4"/>
        <w:shd w:val="clear" w:color="auto" w:fill="auto"/>
        <w:ind w:right="100"/>
      </w:pPr>
      <w:r>
        <w:t>Справка</w:t>
      </w:r>
    </w:p>
    <w:p w:rsidR="00C154FA" w:rsidRDefault="00C154FA" w:rsidP="00270CDD">
      <w:pPr>
        <w:pStyle w:val="4"/>
        <w:shd w:val="clear" w:color="auto" w:fill="auto"/>
        <w:ind w:right="100"/>
      </w:pPr>
      <w:r>
        <w:t>о материально-техническом обеспечении образовательной деятельности по образовательным программам</w:t>
      </w:r>
    </w:p>
    <w:p w:rsidR="00C154FA" w:rsidRDefault="00C154FA" w:rsidP="00270CDD">
      <w:pPr>
        <w:pStyle w:val="4"/>
        <w:shd w:val="clear" w:color="auto" w:fill="auto"/>
        <w:ind w:right="100"/>
      </w:pPr>
      <w:r>
        <w:t>Акционерное общество «Газпром газораспределение Черкесск»</w:t>
      </w:r>
    </w:p>
    <w:p w:rsidR="00C154FA" w:rsidRDefault="00C154FA" w:rsidP="00270CDD">
      <w:pPr>
        <w:pStyle w:val="20"/>
        <w:shd w:val="clear" w:color="auto" w:fill="auto"/>
        <w:ind w:right="100"/>
      </w:pPr>
      <w:r>
        <w:rPr>
          <w:rStyle w:val="2Exact"/>
        </w:rPr>
        <w:t>(указывается полное наименование соискателя лицензии (лицензиата) в соответствии с его уставом)</w:t>
      </w:r>
    </w:p>
    <w:p w:rsidR="00C154FA" w:rsidRDefault="00C154FA" w:rsidP="00270CDD">
      <w:pPr>
        <w:pStyle w:val="4"/>
        <w:shd w:val="clear" w:color="auto" w:fill="auto"/>
        <w:jc w:val="left"/>
        <w:rPr>
          <w:rStyle w:val="4Exact"/>
        </w:rPr>
      </w:pPr>
      <w:r>
        <w:rPr>
          <w:rStyle w:val="4Exact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C154FA" w:rsidRDefault="00C154FA" w:rsidP="00270CDD">
      <w:pPr>
        <w:pStyle w:val="4"/>
        <w:shd w:val="clear" w:color="auto" w:fill="auto"/>
        <w:jc w:val="left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2106"/>
        <w:gridCol w:w="1581"/>
        <w:gridCol w:w="1417"/>
        <w:gridCol w:w="1581"/>
        <w:gridCol w:w="1581"/>
        <w:gridCol w:w="1581"/>
        <w:gridCol w:w="3762"/>
      </w:tblGrid>
      <w:tr w:rsidR="00C154FA" w:rsidRPr="000D7EC1" w:rsidTr="00951C1D">
        <w:tc>
          <w:tcPr>
            <w:tcW w:w="567" w:type="dxa"/>
          </w:tcPr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E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7E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7EC1">
              <w:rPr>
                <w:sz w:val="20"/>
                <w:szCs w:val="20"/>
              </w:rPr>
              <w:t>/</w:t>
            </w:r>
            <w:proofErr w:type="spellStart"/>
            <w:r w:rsidRPr="000D7E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C154FA" w:rsidRPr="000D7EC1" w:rsidRDefault="00C154FA" w:rsidP="00E12C26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D7EC1">
              <w:rPr>
                <w:rStyle w:val="29"/>
                <w:b/>
                <w:sz w:val="20"/>
                <w:szCs w:val="20"/>
              </w:rPr>
              <w:t>Адрес</w:t>
            </w:r>
          </w:p>
          <w:p w:rsidR="00C154FA" w:rsidRPr="000D7EC1" w:rsidRDefault="00C154FA" w:rsidP="00E12C26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D7EC1">
              <w:rPr>
                <w:rStyle w:val="29"/>
                <w:b/>
                <w:sz w:val="20"/>
                <w:szCs w:val="20"/>
              </w:rPr>
              <w:t>(местоположе</w:t>
            </w:r>
            <w:r w:rsidRPr="000D7EC1">
              <w:rPr>
                <w:rStyle w:val="29"/>
                <w:b/>
                <w:sz w:val="20"/>
                <w:szCs w:val="20"/>
              </w:rPr>
              <w:softHyphen/>
              <w:t>ние)</w:t>
            </w:r>
            <w:r w:rsidRPr="000D7EC1">
              <w:rPr>
                <w:b w:val="0"/>
                <w:sz w:val="20"/>
                <w:szCs w:val="20"/>
              </w:rPr>
              <w:t xml:space="preserve"> </w:t>
            </w:r>
            <w:r w:rsidRPr="000D7EC1">
              <w:rPr>
                <w:rStyle w:val="29"/>
                <w:b/>
                <w:sz w:val="20"/>
                <w:szCs w:val="20"/>
              </w:rPr>
              <w:t>здания,</w:t>
            </w:r>
          </w:p>
          <w:p w:rsidR="00C154FA" w:rsidRPr="000D7EC1" w:rsidRDefault="00C154FA" w:rsidP="00E12C26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D7EC1">
              <w:rPr>
                <w:rStyle w:val="29"/>
                <w:b/>
                <w:sz w:val="20"/>
                <w:szCs w:val="20"/>
              </w:rPr>
              <w:t>строения,</w:t>
            </w:r>
          </w:p>
          <w:p w:rsidR="00C154FA" w:rsidRPr="000D7EC1" w:rsidRDefault="00C154FA" w:rsidP="00E12C26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D7EC1">
              <w:rPr>
                <w:rStyle w:val="29"/>
                <w:b/>
                <w:sz w:val="20"/>
                <w:szCs w:val="20"/>
              </w:rPr>
              <w:t>сооружения</w:t>
            </w:r>
          </w:p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r w:rsidRPr="000D7EC1">
              <w:rPr>
                <w:rStyle w:val="29"/>
                <w:b/>
                <w:i w:val="0"/>
                <w:sz w:val="20"/>
                <w:szCs w:val="20"/>
              </w:rPr>
              <w:t>помещения</w:t>
            </w:r>
          </w:p>
        </w:tc>
        <w:tc>
          <w:tcPr>
            <w:tcW w:w="2106" w:type="dxa"/>
          </w:tcPr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proofErr w:type="gramStart"/>
            <w:r w:rsidRPr="000D7EC1">
              <w:rPr>
                <w:rStyle w:val="29"/>
                <w:b/>
                <w:i w:val="0"/>
                <w:sz w:val="20"/>
                <w:szCs w:val="20"/>
              </w:rPr>
              <w:t>Назначение оснащен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ных зданий, строений, сооружений, помеще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 xml:space="preserve">ний (учебные, </w:t>
            </w:r>
            <w:proofErr w:type="spellStart"/>
            <w:r w:rsidRPr="000D7EC1">
              <w:rPr>
                <w:rStyle w:val="29"/>
                <w:b/>
                <w:i w:val="0"/>
                <w:sz w:val="20"/>
                <w:szCs w:val="20"/>
              </w:rPr>
              <w:t>учебно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лабораторные</w:t>
            </w:r>
            <w:proofErr w:type="spellEnd"/>
            <w:r w:rsidRPr="000D7EC1">
              <w:rPr>
                <w:rStyle w:val="29"/>
                <w:b/>
                <w:i w:val="0"/>
                <w:sz w:val="20"/>
                <w:szCs w:val="20"/>
              </w:rPr>
              <w:t>, админи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стративные, подсобные, помещения для занятий физической культурой и спортом, для обеспече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ния обучающихся пита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нием и медицинским обслуживанием, иное с указанием площади (кв. м)</w:t>
            </w:r>
            <w:proofErr w:type="gramEnd"/>
          </w:p>
        </w:tc>
        <w:tc>
          <w:tcPr>
            <w:tcW w:w="1581" w:type="dxa"/>
          </w:tcPr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proofErr w:type="gramStart"/>
            <w:r w:rsidRPr="000D7EC1">
              <w:rPr>
                <w:rStyle w:val="29"/>
                <w:b/>
                <w:i w:val="0"/>
                <w:sz w:val="20"/>
                <w:szCs w:val="20"/>
              </w:rPr>
              <w:t>Основание воз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никновения права (собственность или иное вещное право (оперативное управление, хозяйственное ведение, аренда, субаренда, безвозмездное пользование)</w:t>
            </w:r>
            <w:proofErr w:type="gramEnd"/>
          </w:p>
        </w:tc>
        <w:tc>
          <w:tcPr>
            <w:tcW w:w="1417" w:type="dxa"/>
          </w:tcPr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r w:rsidRPr="000D7EC1">
              <w:rPr>
                <w:rStyle w:val="29"/>
                <w:b/>
                <w:i w:val="0"/>
                <w:sz w:val="20"/>
                <w:szCs w:val="20"/>
              </w:rPr>
              <w:t>Полное наиме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нование соб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ственника (</w:t>
            </w:r>
            <w:proofErr w:type="spellStart"/>
            <w:r w:rsidRPr="000D7EC1">
              <w:rPr>
                <w:rStyle w:val="29"/>
                <w:b/>
                <w:i w:val="0"/>
                <w:sz w:val="20"/>
                <w:szCs w:val="20"/>
              </w:rPr>
              <w:t>арендодате-ля</w:t>
            </w:r>
            <w:proofErr w:type="spellEnd"/>
            <w:r w:rsidRPr="000D7EC1">
              <w:rPr>
                <w:rStyle w:val="29"/>
                <w:b/>
                <w:i w:val="0"/>
                <w:sz w:val="20"/>
                <w:szCs w:val="20"/>
              </w:rPr>
              <w:t xml:space="preserve">, </w:t>
            </w:r>
            <w:proofErr w:type="spellStart"/>
            <w:r w:rsidRPr="000D7EC1">
              <w:rPr>
                <w:rStyle w:val="29"/>
                <w:b/>
                <w:i w:val="0"/>
                <w:sz w:val="20"/>
                <w:szCs w:val="20"/>
              </w:rPr>
              <w:t>ссуд</w:t>
            </w:r>
            <w:proofErr w:type="gramStart"/>
            <w:r w:rsidRPr="000D7EC1">
              <w:rPr>
                <w:rStyle w:val="29"/>
                <w:b/>
                <w:i w:val="0"/>
                <w:sz w:val="20"/>
                <w:szCs w:val="20"/>
              </w:rPr>
              <w:t>о</w:t>
            </w:r>
            <w:proofErr w:type="spellEnd"/>
            <w:r w:rsidRPr="000D7EC1">
              <w:rPr>
                <w:rStyle w:val="29"/>
                <w:b/>
                <w:i w:val="0"/>
                <w:sz w:val="20"/>
                <w:szCs w:val="20"/>
              </w:rPr>
              <w:t>-</w:t>
            </w:r>
            <w:proofErr w:type="gramEnd"/>
            <w:r w:rsidRPr="000D7EC1">
              <w:rPr>
                <w:rStyle w:val="29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0D7EC1">
              <w:rPr>
                <w:rStyle w:val="29"/>
                <w:b/>
                <w:i w:val="0"/>
                <w:sz w:val="20"/>
                <w:szCs w:val="20"/>
              </w:rPr>
              <w:t>дателя</w:t>
            </w:r>
            <w:proofErr w:type="spellEnd"/>
            <w:r w:rsidRPr="000D7EC1">
              <w:rPr>
                <w:rStyle w:val="29"/>
                <w:b/>
                <w:i w:val="0"/>
                <w:sz w:val="20"/>
                <w:szCs w:val="20"/>
              </w:rPr>
              <w:t>) объекта недвижимого имущества</w:t>
            </w:r>
          </w:p>
        </w:tc>
        <w:tc>
          <w:tcPr>
            <w:tcW w:w="1581" w:type="dxa"/>
          </w:tcPr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r w:rsidRPr="000D7EC1">
              <w:rPr>
                <w:rStyle w:val="29"/>
                <w:b/>
                <w:i w:val="0"/>
                <w:sz w:val="20"/>
                <w:szCs w:val="20"/>
              </w:rPr>
              <w:t>Документ - основание возникнове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ния права (указываются реквизиты и сроки дей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ствия)</w:t>
            </w:r>
          </w:p>
        </w:tc>
        <w:tc>
          <w:tcPr>
            <w:tcW w:w="1581" w:type="dxa"/>
          </w:tcPr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r w:rsidRPr="000D7EC1">
              <w:rPr>
                <w:rStyle w:val="29"/>
                <w:b/>
                <w:i w:val="0"/>
                <w:sz w:val="20"/>
                <w:szCs w:val="20"/>
              </w:rPr>
              <w:t>Кадастровый (или услов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ный) номер объекта не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движимости, код ОКАТО по месту нахождения объекта не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движимости</w:t>
            </w:r>
          </w:p>
        </w:tc>
        <w:tc>
          <w:tcPr>
            <w:tcW w:w="1581" w:type="dxa"/>
          </w:tcPr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r w:rsidRPr="000D7EC1">
              <w:rPr>
                <w:rStyle w:val="29"/>
                <w:b/>
                <w:i w:val="0"/>
                <w:sz w:val="20"/>
                <w:szCs w:val="20"/>
              </w:rPr>
              <w:t>Номер записи регистрации в Едином госу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дарственном реестре прав на недвижимое имущество и сделок с ним</w:t>
            </w:r>
          </w:p>
        </w:tc>
        <w:tc>
          <w:tcPr>
            <w:tcW w:w="3762" w:type="dxa"/>
          </w:tcPr>
          <w:p w:rsidR="00C154FA" w:rsidRPr="000D7EC1" w:rsidRDefault="00C154FA" w:rsidP="00E12C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r w:rsidRPr="000D7EC1">
              <w:rPr>
                <w:rStyle w:val="29"/>
                <w:b/>
                <w:i w:val="0"/>
                <w:sz w:val="20"/>
                <w:szCs w:val="20"/>
              </w:rPr>
              <w:t>Реквизиты выданного в уста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новленном порядке санитарно- эпидемиологического заклю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чения о соответствии санитар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ным правилам зданий, строе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ний, сооружений, помещений и заключения о соответствии объекта защиты обязательным требованиям пожарной без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опасности при осуществлении образовательной деятельности (в случае если соискателем лицензии (лицензиатом) явля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ется образовательная органи</w:t>
            </w:r>
            <w:r w:rsidRPr="000D7EC1">
              <w:rPr>
                <w:rStyle w:val="29"/>
                <w:b/>
                <w:i w:val="0"/>
                <w:sz w:val="20"/>
                <w:szCs w:val="20"/>
              </w:rPr>
              <w:softHyphen/>
              <w:t>зация)</w:t>
            </w:r>
          </w:p>
        </w:tc>
      </w:tr>
      <w:tr w:rsidR="00C154FA" w:rsidRPr="00951C1D" w:rsidTr="00951C1D">
        <w:tc>
          <w:tcPr>
            <w:tcW w:w="567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581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581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581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581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3762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  <w:r>
              <w:t>9</w:t>
            </w:r>
          </w:p>
        </w:tc>
      </w:tr>
      <w:tr w:rsidR="00C154FA" w:rsidRPr="00DB065D" w:rsidTr="00951C1D">
        <w:tc>
          <w:tcPr>
            <w:tcW w:w="567" w:type="dxa"/>
          </w:tcPr>
          <w:p w:rsidR="00C154FA" w:rsidRPr="00DB065D" w:rsidRDefault="00C154FA" w:rsidP="00DB06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B06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C154FA" w:rsidRPr="00DB065D" w:rsidRDefault="00C154FA" w:rsidP="00DB06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DB065D">
                <w:rPr>
                  <w:rStyle w:val="29"/>
                  <w:i w:val="0"/>
                  <w:sz w:val="20"/>
                  <w:szCs w:val="20"/>
                </w:rPr>
                <w:t>369000, г</w:t>
              </w:r>
            </w:smartTag>
            <w:proofErr w:type="gramStart"/>
            <w:r w:rsidRPr="00DB065D">
              <w:rPr>
                <w:rStyle w:val="29"/>
                <w:i w:val="0"/>
                <w:sz w:val="20"/>
                <w:szCs w:val="20"/>
              </w:rPr>
              <w:t>.Ч</w:t>
            </w:r>
            <w:proofErr w:type="gramEnd"/>
            <w:r w:rsidRPr="00DB065D">
              <w:rPr>
                <w:rStyle w:val="29"/>
                <w:i w:val="0"/>
                <w:sz w:val="20"/>
                <w:szCs w:val="20"/>
              </w:rPr>
              <w:t>еркесск, ул. Свободы, д.43</w:t>
            </w:r>
          </w:p>
        </w:tc>
        <w:tc>
          <w:tcPr>
            <w:tcW w:w="2106" w:type="dxa"/>
          </w:tcPr>
          <w:p w:rsidR="00C154FA" w:rsidRPr="00DB065D" w:rsidRDefault="00C154FA" w:rsidP="00DB06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i w:val="0"/>
                <w:color w:val="auto"/>
                <w:sz w:val="20"/>
                <w:szCs w:val="20"/>
              </w:rPr>
            </w:pPr>
            <w:r w:rsidRPr="00DB065D">
              <w:rPr>
                <w:rStyle w:val="29"/>
                <w:i w:val="0"/>
                <w:color w:val="auto"/>
                <w:sz w:val="20"/>
                <w:szCs w:val="20"/>
              </w:rPr>
              <w:t xml:space="preserve">Учебный класс ВДГО </w:t>
            </w:r>
            <w:r w:rsidRPr="00DB065D">
              <w:rPr>
                <w:rStyle w:val="29"/>
                <w:i w:val="0"/>
                <w:color w:val="auto"/>
                <w:sz w:val="20"/>
                <w:szCs w:val="20"/>
                <w:lang w:val="en-US"/>
              </w:rPr>
              <w:t>S</w:t>
            </w:r>
            <w:r w:rsidRPr="00DB065D">
              <w:rPr>
                <w:rStyle w:val="29"/>
                <w:i w:val="0"/>
                <w:color w:val="auto"/>
                <w:sz w:val="20"/>
                <w:szCs w:val="20"/>
              </w:rPr>
              <w:t xml:space="preserve">=47.8 кв. м. </w:t>
            </w:r>
          </w:p>
          <w:p w:rsidR="00C154FA" w:rsidRPr="00DB065D" w:rsidRDefault="00C154FA" w:rsidP="00DB06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i w:val="0"/>
                <w:color w:val="auto"/>
                <w:sz w:val="20"/>
                <w:szCs w:val="20"/>
              </w:rPr>
            </w:pPr>
            <w:r>
              <w:rPr>
                <w:rStyle w:val="29"/>
                <w:i w:val="0"/>
                <w:color w:val="auto"/>
                <w:sz w:val="20"/>
                <w:szCs w:val="20"/>
              </w:rPr>
              <w:t>Учебный класс практической подготовки</w:t>
            </w:r>
            <w:r w:rsidRPr="00DB065D">
              <w:rPr>
                <w:rStyle w:val="29"/>
                <w:i w:val="0"/>
                <w:color w:val="auto"/>
                <w:sz w:val="20"/>
                <w:szCs w:val="20"/>
              </w:rPr>
              <w:t xml:space="preserve"> </w:t>
            </w:r>
            <w:r w:rsidRPr="00DB065D">
              <w:rPr>
                <w:rStyle w:val="29"/>
                <w:i w:val="0"/>
                <w:color w:val="auto"/>
                <w:sz w:val="20"/>
                <w:szCs w:val="20"/>
                <w:lang w:val="en-US"/>
              </w:rPr>
              <w:t>S</w:t>
            </w:r>
            <w:r w:rsidRPr="00DB065D">
              <w:rPr>
                <w:rStyle w:val="29"/>
                <w:i w:val="0"/>
                <w:color w:val="auto"/>
                <w:sz w:val="20"/>
                <w:szCs w:val="20"/>
              </w:rPr>
              <w:t>=52.2 кв. м</w:t>
            </w:r>
          </w:p>
          <w:p w:rsidR="00C154FA" w:rsidRPr="00DB065D" w:rsidRDefault="00C154FA" w:rsidP="00DB06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B065D">
              <w:rPr>
                <w:rStyle w:val="29"/>
                <w:i w:val="0"/>
                <w:color w:val="auto"/>
                <w:sz w:val="20"/>
                <w:szCs w:val="20"/>
              </w:rPr>
              <w:t xml:space="preserve">Учебный класс ГРП </w:t>
            </w:r>
            <w:r w:rsidRPr="00DB065D">
              <w:rPr>
                <w:rStyle w:val="29"/>
                <w:i w:val="0"/>
                <w:color w:val="auto"/>
                <w:sz w:val="20"/>
                <w:szCs w:val="20"/>
                <w:lang w:val="en-US"/>
              </w:rPr>
              <w:t>S</w:t>
            </w:r>
            <w:r w:rsidRPr="00DB065D">
              <w:rPr>
                <w:rStyle w:val="29"/>
                <w:i w:val="0"/>
                <w:color w:val="auto"/>
                <w:sz w:val="20"/>
                <w:szCs w:val="20"/>
              </w:rPr>
              <w:t>=53.0 кв. м.</w:t>
            </w:r>
          </w:p>
        </w:tc>
        <w:tc>
          <w:tcPr>
            <w:tcW w:w="1581" w:type="dxa"/>
          </w:tcPr>
          <w:p w:rsidR="00C154FA" w:rsidRPr="00DB065D" w:rsidRDefault="00C154FA" w:rsidP="00DB06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B065D">
              <w:rPr>
                <w:rStyle w:val="29"/>
                <w:i w:val="0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B065D">
              <w:rPr>
                <w:rStyle w:val="29"/>
                <w:sz w:val="20"/>
                <w:szCs w:val="20"/>
              </w:rPr>
              <w:t>Акционерное общество «Газпром газораспределе</w:t>
            </w:r>
            <w:r w:rsidRPr="00DB065D">
              <w:rPr>
                <w:rStyle w:val="29"/>
                <w:sz w:val="20"/>
                <w:szCs w:val="20"/>
              </w:rPr>
              <w:softHyphen/>
              <w:t>ние Черкесск»</w:t>
            </w:r>
          </w:p>
        </w:tc>
        <w:tc>
          <w:tcPr>
            <w:tcW w:w="1581" w:type="dxa"/>
            <w:vAlign w:val="bottom"/>
          </w:tcPr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Свидетель</w:t>
            </w:r>
            <w:r w:rsidRPr="00DB065D">
              <w:rPr>
                <w:rStyle w:val="29"/>
                <w:color w:val="auto"/>
                <w:sz w:val="20"/>
                <w:szCs w:val="20"/>
              </w:rPr>
              <w:softHyphen/>
              <w:t>ство о госу</w:t>
            </w:r>
            <w:r w:rsidRPr="00DB065D">
              <w:rPr>
                <w:rStyle w:val="29"/>
                <w:color w:val="auto"/>
                <w:sz w:val="20"/>
                <w:szCs w:val="20"/>
              </w:rPr>
              <w:softHyphen/>
              <w:t>дарственной регистрации права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22.10.2012г.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09-АА 441713</w:t>
            </w:r>
          </w:p>
        </w:tc>
        <w:tc>
          <w:tcPr>
            <w:tcW w:w="1581" w:type="dxa"/>
          </w:tcPr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Кадастро</w:t>
            </w:r>
            <w:r w:rsidRPr="00DB065D">
              <w:rPr>
                <w:rStyle w:val="29"/>
                <w:color w:val="auto"/>
                <w:sz w:val="20"/>
                <w:szCs w:val="20"/>
              </w:rPr>
              <w:softHyphen/>
              <w:t>вый номер: 09:04:0101012:0037:14175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09-09-01/122/2012-723</w:t>
            </w:r>
          </w:p>
        </w:tc>
        <w:tc>
          <w:tcPr>
            <w:tcW w:w="1581" w:type="dxa"/>
          </w:tcPr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№09-09-01/070/2005-634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09-09-01/122/2012-723</w:t>
            </w:r>
          </w:p>
        </w:tc>
        <w:tc>
          <w:tcPr>
            <w:tcW w:w="3762" w:type="dxa"/>
          </w:tcPr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Санитарно-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эпидемиологическое за</w:t>
            </w:r>
            <w:r w:rsidRPr="00DB065D">
              <w:rPr>
                <w:rStyle w:val="29"/>
                <w:color w:val="auto"/>
                <w:sz w:val="20"/>
                <w:szCs w:val="20"/>
              </w:rPr>
              <w:softHyphen/>
              <w:t xml:space="preserve">ключение </w:t>
            </w:r>
          </w:p>
          <w:p w:rsidR="00C154FA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№</w:t>
            </w:r>
            <w:r w:rsidRPr="00DB065D">
              <w:rPr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09.01.05.000М.000015.02.18</w:t>
            </w:r>
            <w:r w:rsidRPr="00DB065D">
              <w:rPr>
                <w:rStyle w:val="29"/>
                <w:color w:val="auto"/>
                <w:sz w:val="20"/>
                <w:szCs w:val="20"/>
              </w:rPr>
              <w:t xml:space="preserve"> от 20.02.2018 г.</w:t>
            </w:r>
          </w:p>
          <w:p w:rsidR="00C154FA" w:rsidRPr="00DB065D" w:rsidRDefault="00C154FA" w:rsidP="00DB065D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rStyle w:val="29"/>
              </w:rPr>
              <w:t>Заключение №5 о соответствии объекта обязательным требованиям пожарной безопасности от 28.02.2018г.</w:t>
            </w:r>
          </w:p>
        </w:tc>
      </w:tr>
      <w:tr w:rsidR="00C154FA" w:rsidRPr="00951C1D" w:rsidTr="00951C1D">
        <w:tc>
          <w:tcPr>
            <w:tcW w:w="567" w:type="dxa"/>
          </w:tcPr>
          <w:p w:rsidR="00C154FA" w:rsidRDefault="00C154FA" w:rsidP="00951C1D">
            <w:pPr>
              <w:pStyle w:val="3"/>
              <w:shd w:val="clear" w:color="auto" w:fill="auto"/>
              <w:ind w:firstLine="0"/>
              <w:jc w:val="center"/>
            </w:pPr>
          </w:p>
        </w:tc>
        <w:tc>
          <w:tcPr>
            <w:tcW w:w="1276" w:type="dxa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190" w:lineRule="exact"/>
              <w:jc w:val="left"/>
              <w:rPr>
                <w:highlight w:val="yellow"/>
              </w:rPr>
            </w:pPr>
            <w:r>
              <w:rPr>
                <w:rStyle w:val="29"/>
              </w:rPr>
              <w:t>Всего (кв</w:t>
            </w:r>
            <w:proofErr w:type="gramStart"/>
            <w:r>
              <w:rPr>
                <w:rStyle w:val="29"/>
              </w:rPr>
              <w:t>.</w:t>
            </w:r>
            <w:r w:rsidRPr="007E661E">
              <w:rPr>
                <w:rStyle w:val="29"/>
              </w:rPr>
              <w:t>м</w:t>
            </w:r>
            <w:proofErr w:type="gramEnd"/>
            <w:r w:rsidRPr="007E661E">
              <w:rPr>
                <w:rStyle w:val="29"/>
              </w:rPr>
              <w:t>):</w:t>
            </w:r>
          </w:p>
        </w:tc>
        <w:tc>
          <w:tcPr>
            <w:tcW w:w="2106" w:type="dxa"/>
          </w:tcPr>
          <w:p w:rsidR="00C154FA" w:rsidRPr="00E72292" w:rsidRDefault="00C154FA" w:rsidP="00951C1D">
            <w:pPr>
              <w:pStyle w:val="20"/>
              <w:shd w:val="clear" w:color="auto" w:fill="auto"/>
              <w:spacing w:line="190" w:lineRule="exact"/>
              <w:jc w:val="left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153.0 кв. м"/>
              </w:smartTagPr>
              <w:r w:rsidRPr="00E72292">
                <w:rPr>
                  <w:rStyle w:val="29"/>
                  <w:color w:val="auto"/>
                </w:rPr>
                <w:t>153.0 кв. м</w:t>
              </w:r>
            </w:smartTag>
            <w:r w:rsidRPr="00E72292">
              <w:rPr>
                <w:rStyle w:val="29"/>
                <w:color w:val="auto"/>
              </w:rPr>
              <w:t>.</w:t>
            </w:r>
          </w:p>
        </w:tc>
        <w:tc>
          <w:tcPr>
            <w:tcW w:w="1581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ind w:left="400"/>
              <w:jc w:val="left"/>
            </w:pPr>
            <w:r>
              <w:rPr>
                <w:rStyle w:val="29"/>
              </w:rPr>
              <w:t>X</w:t>
            </w:r>
          </w:p>
        </w:tc>
        <w:tc>
          <w:tcPr>
            <w:tcW w:w="1417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ind w:left="460"/>
              <w:jc w:val="left"/>
            </w:pPr>
            <w:r>
              <w:rPr>
                <w:rStyle w:val="29"/>
              </w:rPr>
              <w:t>X</w:t>
            </w:r>
          </w:p>
        </w:tc>
        <w:tc>
          <w:tcPr>
            <w:tcW w:w="1581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ind w:left="340"/>
              <w:jc w:val="left"/>
            </w:pPr>
            <w:r>
              <w:rPr>
                <w:rStyle w:val="29"/>
              </w:rPr>
              <w:t>X</w:t>
            </w:r>
          </w:p>
        </w:tc>
        <w:tc>
          <w:tcPr>
            <w:tcW w:w="1581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29"/>
              </w:rPr>
              <w:t>X</w:t>
            </w:r>
          </w:p>
        </w:tc>
        <w:tc>
          <w:tcPr>
            <w:tcW w:w="1581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ind w:left="340"/>
              <w:jc w:val="left"/>
            </w:pPr>
            <w:r>
              <w:rPr>
                <w:rStyle w:val="29"/>
              </w:rPr>
              <w:t>X</w:t>
            </w:r>
          </w:p>
        </w:tc>
        <w:tc>
          <w:tcPr>
            <w:tcW w:w="3762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29"/>
              </w:rPr>
              <w:t>X</w:t>
            </w:r>
          </w:p>
        </w:tc>
      </w:tr>
    </w:tbl>
    <w:p w:rsidR="00C154FA" w:rsidRPr="00270CDD" w:rsidRDefault="00C154FA" w:rsidP="00270CDD">
      <w:pPr>
        <w:pStyle w:val="3"/>
        <w:shd w:val="clear" w:color="auto" w:fill="auto"/>
        <w:ind w:left="560"/>
        <w:jc w:val="center"/>
      </w:pPr>
    </w:p>
    <w:p w:rsidR="00C154FA" w:rsidRDefault="00C154FA" w:rsidP="00270CDD">
      <w:pPr>
        <w:pStyle w:val="3"/>
        <w:shd w:val="clear" w:color="auto" w:fill="auto"/>
        <w:ind w:left="560"/>
        <w:jc w:val="right"/>
        <w:rPr>
          <w:rStyle w:val="3Exact"/>
          <w:u w:val="single"/>
        </w:rPr>
      </w:pPr>
    </w:p>
    <w:p w:rsidR="00C154FA" w:rsidRDefault="00C154FA" w:rsidP="00270CDD">
      <w:pPr>
        <w:pStyle w:val="3"/>
        <w:shd w:val="clear" w:color="auto" w:fill="auto"/>
        <w:ind w:left="560"/>
        <w:jc w:val="right"/>
        <w:rPr>
          <w:rStyle w:val="3Exact"/>
          <w:u w:val="single"/>
        </w:rPr>
      </w:pPr>
    </w:p>
    <w:p w:rsidR="00C154FA" w:rsidRDefault="00C154FA" w:rsidP="00270CDD">
      <w:pPr>
        <w:pStyle w:val="3"/>
        <w:shd w:val="clear" w:color="auto" w:fill="auto"/>
        <w:ind w:left="560"/>
        <w:jc w:val="right"/>
        <w:rPr>
          <w:rStyle w:val="3Exact"/>
          <w:u w:val="single"/>
        </w:rPr>
      </w:pPr>
    </w:p>
    <w:p w:rsidR="00C154FA" w:rsidRPr="00270CDD" w:rsidRDefault="00C154FA" w:rsidP="00270CDD">
      <w:pPr>
        <w:pStyle w:val="3"/>
        <w:shd w:val="clear" w:color="auto" w:fill="auto"/>
        <w:ind w:left="560"/>
        <w:jc w:val="right"/>
        <w:rPr>
          <w:rStyle w:val="3Exact"/>
          <w:u w:val="single"/>
        </w:rPr>
      </w:pPr>
    </w:p>
    <w:p w:rsidR="00C154FA" w:rsidRDefault="00C154FA" w:rsidP="00C6374E">
      <w:pPr>
        <w:jc w:val="center"/>
        <w:rPr>
          <w:rStyle w:val="1Exact"/>
          <w:bCs w:val="0"/>
        </w:rPr>
      </w:pPr>
      <w:r w:rsidRPr="00C6374E">
        <w:rPr>
          <w:rStyle w:val="1Exact"/>
          <w:bCs w:val="0"/>
        </w:rPr>
        <w:t>Раздел 2. Обеспечение образовательной деятельности помещениями, подтвер</w:t>
      </w:r>
      <w:r>
        <w:rPr>
          <w:rStyle w:val="1Exact"/>
          <w:bCs w:val="0"/>
        </w:rPr>
        <w:t xml:space="preserve">ждающими наличие условий для </w:t>
      </w:r>
      <w:r w:rsidRPr="00C6374E">
        <w:rPr>
          <w:rStyle w:val="1Exact"/>
          <w:bCs w:val="0"/>
        </w:rPr>
        <w:t>питания и охраны</w:t>
      </w:r>
      <w:r>
        <w:rPr>
          <w:rStyle w:val="1Exact"/>
          <w:b w:val="0"/>
          <w:bCs w:val="0"/>
        </w:rPr>
        <w:t xml:space="preserve"> </w:t>
      </w:r>
      <w:r w:rsidRPr="00C6374E">
        <w:rPr>
          <w:rStyle w:val="1Exact"/>
          <w:bCs w:val="0"/>
        </w:rPr>
        <w:t>здоровья обучающихся</w:t>
      </w:r>
    </w:p>
    <w:tbl>
      <w:tblPr>
        <w:tblW w:w="1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01"/>
        <w:gridCol w:w="2127"/>
        <w:gridCol w:w="1848"/>
        <w:gridCol w:w="1884"/>
        <w:gridCol w:w="3072"/>
        <w:gridCol w:w="1731"/>
        <w:gridCol w:w="1913"/>
      </w:tblGrid>
      <w:tr w:rsidR="00C154FA" w:rsidRPr="00951C1D" w:rsidTr="00951C1D">
        <w:tc>
          <w:tcPr>
            <w:tcW w:w="675" w:type="dxa"/>
          </w:tcPr>
          <w:p w:rsidR="00C154FA" w:rsidRPr="00951C1D" w:rsidRDefault="00C154FA" w:rsidP="00BE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1C1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51C1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51C1D">
              <w:rPr>
                <w:rFonts w:ascii="Times New Roman" w:hAnsi="Times New Roman"/>
                <w:b/>
              </w:rPr>
              <w:t>/</w:t>
            </w:r>
            <w:proofErr w:type="spellStart"/>
            <w:r w:rsidRPr="00951C1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>Помещения, под</w:t>
            </w:r>
            <w:r w:rsidRPr="00951C1D">
              <w:rPr>
                <w:rStyle w:val="21"/>
                <w:b/>
              </w:rPr>
              <w:softHyphen/>
              <w:t>тверждающие нали</w:t>
            </w:r>
            <w:r w:rsidRPr="00951C1D">
              <w:rPr>
                <w:rStyle w:val="21"/>
                <w:b/>
              </w:rPr>
              <w:softHyphen/>
              <w:t>чие условий</w:t>
            </w:r>
          </w:p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FranklinGothicHeavy"/>
                <w:rFonts w:ascii="Times New Roman" w:hAnsi="Times New Roman" w:cs="Times New Roman"/>
                <w:b/>
              </w:rPr>
              <w:t>ДЛЯ</w:t>
            </w:r>
          </w:p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 xml:space="preserve">питания и охраны здоровья </w:t>
            </w:r>
            <w:proofErr w:type="gramStart"/>
            <w:r w:rsidRPr="00951C1D">
              <w:rPr>
                <w:rStyle w:val="21"/>
                <w:b/>
              </w:rPr>
              <w:t>обучаю</w:t>
            </w:r>
            <w:r w:rsidRPr="00951C1D">
              <w:rPr>
                <w:rStyle w:val="21"/>
                <w:b/>
              </w:rPr>
              <w:softHyphen/>
              <w:t>щихся</w:t>
            </w:r>
            <w:proofErr w:type="gramEnd"/>
          </w:p>
        </w:tc>
        <w:tc>
          <w:tcPr>
            <w:tcW w:w="2127" w:type="dxa"/>
            <w:vAlign w:val="center"/>
          </w:tcPr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>Адрес (местополо</w:t>
            </w:r>
            <w:r w:rsidRPr="00951C1D">
              <w:rPr>
                <w:rStyle w:val="21"/>
                <w:b/>
              </w:rPr>
              <w:softHyphen/>
              <w:t>жение) по</w:t>
            </w:r>
            <w:r w:rsidRPr="00951C1D">
              <w:rPr>
                <w:rStyle w:val="21"/>
                <w:b/>
              </w:rPr>
              <w:softHyphen/>
              <w:t>мещений с указанием площади (кв. м)</w:t>
            </w:r>
          </w:p>
        </w:tc>
        <w:tc>
          <w:tcPr>
            <w:tcW w:w="1848" w:type="dxa"/>
            <w:vAlign w:val="center"/>
          </w:tcPr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>Собственность или иное вещное право (оператив</w:t>
            </w:r>
            <w:r w:rsidRPr="00951C1D">
              <w:rPr>
                <w:rStyle w:val="21"/>
                <w:b/>
              </w:rPr>
              <w:softHyphen/>
              <w:t>ное управление, хозяйственное ведение, аренда, субаренда, без</w:t>
            </w:r>
            <w:r w:rsidRPr="00951C1D">
              <w:rPr>
                <w:rStyle w:val="21"/>
                <w:b/>
              </w:rPr>
              <w:softHyphen/>
              <w:t>возмездное поль</w:t>
            </w:r>
            <w:r w:rsidRPr="00951C1D">
              <w:rPr>
                <w:rStyle w:val="21"/>
                <w:b/>
              </w:rPr>
              <w:softHyphen/>
              <w:t>зование)</w:t>
            </w:r>
          </w:p>
        </w:tc>
        <w:tc>
          <w:tcPr>
            <w:tcW w:w="1884" w:type="dxa"/>
            <w:vAlign w:val="center"/>
          </w:tcPr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>Полное наименование собственника (арендодателя, ссудодателя и др.), для помещений по имущественным договорам (полное наименование ор</w:t>
            </w:r>
            <w:r w:rsidRPr="00951C1D">
              <w:rPr>
                <w:rStyle w:val="21"/>
                <w:b/>
              </w:rPr>
              <w:softHyphen/>
              <w:t>ганизации, с кото</w:t>
            </w:r>
            <w:r w:rsidRPr="00951C1D">
              <w:rPr>
                <w:rStyle w:val="21"/>
                <w:b/>
              </w:rPr>
              <w:softHyphen/>
              <w:t>рой осуществляет</w:t>
            </w:r>
            <w:r w:rsidRPr="00951C1D">
              <w:rPr>
                <w:rStyle w:val="21"/>
                <w:b/>
              </w:rPr>
              <w:softHyphen/>
              <w:t>ся сотрудниче</w:t>
            </w:r>
            <w:r w:rsidRPr="00951C1D">
              <w:rPr>
                <w:rStyle w:val="21"/>
                <w:b/>
              </w:rPr>
              <w:softHyphen/>
              <w:t>ство)</w:t>
            </w:r>
          </w:p>
        </w:tc>
        <w:tc>
          <w:tcPr>
            <w:tcW w:w="3072" w:type="dxa"/>
            <w:vAlign w:val="center"/>
          </w:tcPr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>Документ- основа</w:t>
            </w:r>
            <w:r w:rsidRPr="00951C1D">
              <w:rPr>
                <w:rStyle w:val="21"/>
                <w:b/>
              </w:rPr>
              <w:softHyphen/>
              <w:t>ние</w:t>
            </w:r>
          </w:p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>возникновения пра</w:t>
            </w:r>
            <w:r w:rsidRPr="00951C1D">
              <w:rPr>
                <w:rStyle w:val="21"/>
                <w:b/>
              </w:rPr>
              <w:softHyphen/>
              <w:t>ва</w:t>
            </w:r>
          </w:p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>(указываются реквизиты и сроки действия) (реквизиты доку</w:t>
            </w:r>
            <w:r w:rsidRPr="00951C1D">
              <w:rPr>
                <w:rStyle w:val="21"/>
                <w:b/>
              </w:rPr>
              <w:softHyphen/>
              <w:t>ментов, подтвер</w:t>
            </w:r>
            <w:r w:rsidRPr="00951C1D">
              <w:rPr>
                <w:rStyle w:val="21"/>
                <w:b/>
              </w:rPr>
              <w:softHyphen/>
              <w:t>ждающих наличие условий для пита</w:t>
            </w:r>
            <w:r w:rsidRPr="00951C1D">
              <w:rPr>
                <w:rStyle w:val="21"/>
                <w:b/>
              </w:rPr>
              <w:softHyphen/>
              <w:t>ния и охраны здо</w:t>
            </w:r>
            <w:r w:rsidRPr="00951C1D">
              <w:rPr>
                <w:rStyle w:val="21"/>
                <w:b/>
              </w:rPr>
              <w:softHyphen/>
              <w:t>ровья обучающих</w:t>
            </w:r>
            <w:r w:rsidRPr="00951C1D">
              <w:rPr>
                <w:rStyle w:val="21"/>
                <w:b/>
              </w:rPr>
              <w:softHyphen/>
              <w:t>ся)</w:t>
            </w:r>
          </w:p>
        </w:tc>
        <w:tc>
          <w:tcPr>
            <w:tcW w:w="1731" w:type="dxa"/>
            <w:vAlign w:val="center"/>
          </w:tcPr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>Кадастровый (или условный) номер объекта недвижимости, код ОКАТО по месту нахожде</w:t>
            </w:r>
            <w:r w:rsidRPr="00951C1D">
              <w:rPr>
                <w:rStyle w:val="21"/>
                <w:b/>
              </w:rPr>
              <w:softHyphen/>
              <w:t>ния объекта не</w:t>
            </w:r>
            <w:r w:rsidRPr="00951C1D">
              <w:rPr>
                <w:rStyle w:val="21"/>
                <w:b/>
              </w:rPr>
              <w:softHyphen/>
              <w:t>движимости</w:t>
            </w:r>
          </w:p>
        </w:tc>
        <w:tc>
          <w:tcPr>
            <w:tcW w:w="1913" w:type="dxa"/>
            <w:vAlign w:val="center"/>
          </w:tcPr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 xml:space="preserve">Номер (а) записи регистрации в </w:t>
            </w:r>
            <w:proofErr w:type="gramStart"/>
            <w:r w:rsidRPr="00951C1D">
              <w:rPr>
                <w:rStyle w:val="21"/>
                <w:b/>
              </w:rPr>
              <w:t>Едином</w:t>
            </w:r>
            <w:proofErr w:type="gramEnd"/>
          </w:p>
          <w:p w:rsidR="00C154FA" w:rsidRPr="00951C1D" w:rsidRDefault="00C154FA" w:rsidP="00BE35BE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51C1D">
              <w:rPr>
                <w:rStyle w:val="21"/>
                <w:b/>
              </w:rPr>
              <w:t xml:space="preserve">государственном </w:t>
            </w:r>
            <w:proofErr w:type="gramStart"/>
            <w:r w:rsidRPr="00951C1D">
              <w:rPr>
                <w:rStyle w:val="21"/>
                <w:b/>
              </w:rPr>
              <w:t>реестре</w:t>
            </w:r>
            <w:proofErr w:type="gramEnd"/>
            <w:r w:rsidRPr="00951C1D">
              <w:rPr>
                <w:rStyle w:val="21"/>
                <w:b/>
              </w:rPr>
              <w:t xml:space="preserve"> права на недвижимое имущество и сделок  с ним</w:t>
            </w:r>
          </w:p>
        </w:tc>
      </w:tr>
      <w:tr w:rsidR="00C154FA" w:rsidRPr="00951C1D" w:rsidTr="00951C1D">
        <w:tc>
          <w:tcPr>
            <w:tcW w:w="675" w:type="dxa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C1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C1D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C1D">
              <w:rPr>
                <w:rFonts w:ascii="Times New Roman" w:hAnsi="Times New Roman"/>
              </w:rPr>
              <w:t>3</w:t>
            </w:r>
          </w:p>
        </w:tc>
        <w:tc>
          <w:tcPr>
            <w:tcW w:w="1848" w:type="dxa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C1D"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C1D">
              <w:rPr>
                <w:rFonts w:ascii="Times New Roman" w:hAnsi="Times New Roman"/>
              </w:rPr>
              <w:t>5</w:t>
            </w:r>
          </w:p>
        </w:tc>
        <w:tc>
          <w:tcPr>
            <w:tcW w:w="3072" w:type="dxa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C1D">
              <w:rPr>
                <w:rFonts w:ascii="Times New Roman" w:hAnsi="Times New Roman"/>
              </w:rPr>
              <w:t>6</w:t>
            </w:r>
          </w:p>
        </w:tc>
        <w:tc>
          <w:tcPr>
            <w:tcW w:w="1731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  <w:r w:rsidRPr="00951C1D">
              <w:t>7</w:t>
            </w:r>
          </w:p>
        </w:tc>
        <w:tc>
          <w:tcPr>
            <w:tcW w:w="1913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  <w:r w:rsidRPr="00951C1D">
              <w:t>8</w:t>
            </w:r>
          </w:p>
        </w:tc>
      </w:tr>
      <w:tr w:rsidR="00C154FA" w:rsidRPr="00951C1D" w:rsidTr="00951C1D">
        <w:tc>
          <w:tcPr>
            <w:tcW w:w="675" w:type="dxa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C1D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C154FA" w:rsidRPr="00C6374E" w:rsidRDefault="00C154FA" w:rsidP="00951C1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Помещения для </w:t>
            </w:r>
            <w:r w:rsidRPr="00C6374E">
              <w:rPr>
                <w:rStyle w:val="21"/>
              </w:rPr>
              <w:t>ра</w:t>
            </w:r>
            <w:r w:rsidRPr="00C6374E">
              <w:rPr>
                <w:rStyle w:val="21"/>
              </w:rPr>
              <w:softHyphen/>
              <w:t>боты медицинских работников</w:t>
            </w:r>
          </w:p>
        </w:tc>
        <w:tc>
          <w:tcPr>
            <w:tcW w:w="2127" w:type="dxa"/>
          </w:tcPr>
          <w:p w:rsidR="00C154FA" w:rsidRPr="00951C1D" w:rsidRDefault="00C154FA" w:rsidP="00951C1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8" w:type="dxa"/>
          </w:tcPr>
          <w:p w:rsidR="00C154FA" w:rsidRPr="00951C1D" w:rsidRDefault="00C154FA" w:rsidP="00951C1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4" w:type="dxa"/>
          </w:tcPr>
          <w:p w:rsidR="00C154FA" w:rsidRPr="007C77AE" w:rsidRDefault="00C154FA" w:rsidP="00951C1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72" w:type="dxa"/>
            <w:vAlign w:val="bottom"/>
          </w:tcPr>
          <w:p w:rsidR="00C154FA" w:rsidRPr="007C77AE" w:rsidRDefault="007C77AE" w:rsidP="00951C1D">
            <w:pPr>
              <w:pStyle w:val="20"/>
              <w:shd w:val="clear" w:color="auto" w:fill="auto"/>
              <w:spacing w:line="274" w:lineRule="exact"/>
              <w:jc w:val="left"/>
            </w:pPr>
            <w:r w:rsidRPr="007C77AE">
              <w:rPr>
                <w:rStyle w:val="21"/>
                <w:color w:val="auto"/>
              </w:rPr>
              <w:t>Договор 1024/14-22 от 09 августа 2022 года с РГБУЗ "Лечебно-реабилитационный центр"</w:t>
            </w:r>
          </w:p>
        </w:tc>
        <w:tc>
          <w:tcPr>
            <w:tcW w:w="1731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  <w:tc>
          <w:tcPr>
            <w:tcW w:w="1913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  <w:tr w:rsidR="00C154FA" w:rsidRPr="00951C1D" w:rsidTr="00951C1D">
        <w:trPr>
          <w:trHeight w:val="1504"/>
        </w:trPr>
        <w:tc>
          <w:tcPr>
            <w:tcW w:w="675" w:type="dxa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C1D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C154FA" w:rsidRPr="00C6374E" w:rsidRDefault="00C154FA" w:rsidP="00951C1D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 xml:space="preserve">Помещения для </w:t>
            </w:r>
            <w:proofErr w:type="spellStart"/>
            <w:proofErr w:type="gramStart"/>
            <w:r>
              <w:rPr>
                <w:rStyle w:val="21"/>
              </w:rPr>
              <w:t>ор</w:t>
            </w:r>
            <w:r w:rsidRPr="00C6374E">
              <w:rPr>
                <w:rStyle w:val="21"/>
              </w:rPr>
              <w:t>гани</w:t>
            </w:r>
            <w:r>
              <w:rPr>
                <w:rStyle w:val="21"/>
              </w:rPr>
              <w:t>-</w:t>
            </w:r>
            <w:r w:rsidRPr="00C6374E">
              <w:rPr>
                <w:rStyle w:val="21"/>
              </w:rPr>
              <w:t>зации</w:t>
            </w:r>
            <w:proofErr w:type="spellEnd"/>
            <w:proofErr w:type="gramEnd"/>
            <w:r w:rsidRPr="00C6374E">
              <w:rPr>
                <w:rStyle w:val="21"/>
              </w:rPr>
              <w:t xml:space="preserve"> питания</w:t>
            </w:r>
          </w:p>
        </w:tc>
        <w:tc>
          <w:tcPr>
            <w:tcW w:w="2127" w:type="dxa"/>
          </w:tcPr>
          <w:p w:rsidR="00C154FA" w:rsidRPr="00951C1D" w:rsidRDefault="00C154FA" w:rsidP="00951C1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8" w:type="dxa"/>
          </w:tcPr>
          <w:p w:rsidR="00C154FA" w:rsidRPr="00951C1D" w:rsidRDefault="00C154FA" w:rsidP="00951C1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4" w:type="dxa"/>
          </w:tcPr>
          <w:p w:rsidR="00C154FA" w:rsidRPr="00951C1D" w:rsidRDefault="00C154FA" w:rsidP="00951C1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72" w:type="dxa"/>
            <w:vAlign w:val="bottom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274" w:lineRule="exact"/>
              <w:jc w:val="left"/>
              <w:rPr>
                <w:color w:val="FF0000"/>
                <w:highlight w:val="yellow"/>
              </w:rPr>
            </w:pPr>
            <w:r w:rsidRPr="003B5D71">
              <w:rPr>
                <w:rStyle w:val="21"/>
                <w:color w:val="auto"/>
              </w:rPr>
              <w:t>Договор на оказа</w:t>
            </w:r>
            <w:r w:rsidRPr="003B5D71">
              <w:rPr>
                <w:rStyle w:val="21"/>
                <w:color w:val="auto"/>
              </w:rPr>
              <w:softHyphen/>
              <w:t xml:space="preserve">ние услуг по </w:t>
            </w:r>
            <w:proofErr w:type="spellStart"/>
            <w:proofErr w:type="gramStart"/>
            <w:r w:rsidRPr="003B5D71">
              <w:rPr>
                <w:rStyle w:val="21"/>
                <w:color w:val="auto"/>
              </w:rPr>
              <w:t>органи-зации</w:t>
            </w:r>
            <w:proofErr w:type="spellEnd"/>
            <w:proofErr w:type="gramEnd"/>
            <w:r w:rsidRPr="003B5D71">
              <w:rPr>
                <w:rStyle w:val="21"/>
                <w:color w:val="auto"/>
              </w:rPr>
              <w:t xml:space="preserve"> питания от 01 октября 2019 года. Бессрочный</w:t>
            </w:r>
            <w:r w:rsidRPr="00951C1D">
              <w:rPr>
                <w:rStyle w:val="21"/>
                <w:color w:val="FF0000"/>
              </w:rPr>
              <w:t>.</w:t>
            </w:r>
          </w:p>
        </w:tc>
        <w:tc>
          <w:tcPr>
            <w:tcW w:w="1731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  <w:tc>
          <w:tcPr>
            <w:tcW w:w="1913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</w:tbl>
    <w:p w:rsidR="00C154FA" w:rsidRDefault="00C154FA" w:rsidP="00C6374E">
      <w:pPr>
        <w:jc w:val="center"/>
      </w:pPr>
    </w:p>
    <w:p w:rsidR="00C154FA" w:rsidRDefault="00C154FA" w:rsidP="00C6374E">
      <w:pPr>
        <w:jc w:val="center"/>
      </w:pPr>
    </w:p>
    <w:p w:rsidR="00C154FA" w:rsidRDefault="00C154FA" w:rsidP="00C6374E">
      <w:pPr>
        <w:jc w:val="center"/>
      </w:pPr>
    </w:p>
    <w:p w:rsidR="00C154FA" w:rsidRDefault="00C154FA" w:rsidP="00C6374E">
      <w:pPr>
        <w:jc w:val="center"/>
      </w:pPr>
    </w:p>
    <w:p w:rsidR="00C154FA" w:rsidRDefault="00C154FA" w:rsidP="00C6374E">
      <w:pPr>
        <w:jc w:val="center"/>
        <w:rPr>
          <w:rStyle w:val="1Exact"/>
          <w:bCs w:val="0"/>
        </w:rPr>
      </w:pPr>
      <w:r w:rsidRPr="00C6374E">
        <w:rPr>
          <w:rStyle w:val="1Exact"/>
          <w:bCs w:val="0"/>
        </w:rPr>
        <w:lastRenderedPageBreak/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C6374E">
        <w:rPr>
          <w:rStyle w:val="1Exact"/>
          <w:bCs w:val="0"/>
        </w:rPr>
        <w:tab/>
      </w:r>
      <w:r w:rsidRPr="00C6374E">
        <w:rPr>
          <w:rStyle w:val="1Exact"/>
          <w:bCs w:val="0"/>
        </w:rPr>
        <w:tab/>
      </w:r>
      <w:r w:rsidRPr="00C6374E">
        <w:rPr>
          <w:rStyle w:val="1Exact"/>
          <w:bCs w:val="0"/>
        </w:rPr>
        <w:tab/>
      </w:r>
      <w:r w:rsidRPr="00C6374E">
        <w:rPr>
          <w:rStyle w:val="1Exact"/>
          <w:bCs w:val="0"/>
        </w:rPr>
        <w:tab/>
        <w:t>практических занятий, объектами физической культуры и спорта</w:t>
      </w:r>
    </w:p>
    <w:tbl>
      <w:tblPr>
        <w:tblW w:w="14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2097"/>
        <w:gridCol w:w="8"/>
        <w:gridCol w:w="4364"/>
        <w:gridCol w:w="2111"/>
        <w:gridCol w:w="1568"/>
        <w:gridCol w:w="2051"/>
        <w:gridCol w:w="8"/>
        <w:gridCol w:w="2100"/>
      </w:tblGrid>
      <w:tr w:rsidR="00C154FA" w:rsidRPr="00096172" w:rsidTr="00DE1897">
        <w:tc>
          <w:tcPr>
            <w:tcW w:w="672" w:type="dxa"/>
          </w:tcPr>
          <w:p w:rsidR="00C154FA" w:rsidRPr="00096172" w:rsidRDefault="00C154FA" w:rsidP="00096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17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61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961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961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5" w:type="dxa"/>
            <w:gridSpan w:val="2"/>
            <w:vAlign w:val="center"/>
          </w:tcPr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096172">
              <w:rPr>
                <w:rStyle w:val="29"/>
                <w:b/>
                <w:sz w:val="20"/>
                <w:szCs w:val="20"/>
              </w:rPr>
              <w:t>Вид образования, уровень образования, профессия, специальность (для про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фессионального образова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ния), подвид дополнитель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ного образования, наименование предмета, дисциплины (модуля) в со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ответствии с учебным      пла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ном</w:t>
            </w:r>
            <w:proofErr w:type="gramEnd"/>
          </w:p>
        </w:tc>
        <w:tc>
          <w:tcPr>
            <w:tcW w:w="4364" w:type="dxa"/>
            <w:vAlign w:val="center"/>
          </w:tcPr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</w:t>
            </w:r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основного оборудования</w:t>
            </w:r>
          </w:p>
        </w:tc>
        <w:tc>
          <w:tcPr>
            <w:tcW w:w="2111" w:type="dxa"/>
            <w:vAlign w:val="center"/>
          </w:tcPr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Адрес (местоположе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ние) учебных кабине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тов, объектов для проведения практиче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ских занятий, объектов физической культуры и спорта            (с указанием номера помещения в соответ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ствии с документами бюро технической инвентаризации)</w:t>
            </w:r>
          </w:p>
        </w:tc>
        <w:tc>
          <w:tcPr>
            <w:tcW w:w="1568" w:type="dxa"/>
            <w:vAlign w:val="center"/>
          </w:tcPr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Собственность или иное вещ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ное право</w:t>
            </w:r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096172">
              <w:rPr>
                <w:rStyle w:val="29"/>
                <w:b/>
                <w:sz w:val="20"/>
                <w:szCs w:val="20"/>
              </w:rPr>
              <w:t>(оперативное</w:t>
            </w:r>
            <w:proofErr w:type="gramEnd"/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управление,</w:t>
            </w:r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хозяйственное</w:t>
            </w:r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ведение, аренда,</w:t>
            </w:r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субаренда,</w:t>
            </w:r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безвозмездное</w:t>
            </w:r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пользование)</w:t>
            </w:r>
          </w:p>
        </w:tc>
        <w:tc>
          <w:tcPr>
            <w:tcW w:w="2051" w:type="dxa"/>
            <w:vAlign w:val="center"/>
          </w:tcPr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096172">
              <w:rPr>
                <w:rStyle w:val="29"/>
                <w:b/>
                <w:sz w:val="20"/>
                <w:szCs w:val="20"/>
              </w:rPr>
              <w:t>Документ - основание возникновения права (указы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ваются реквизи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ты</w:t>
            </w:r>
            <w:proofErr w:type="gramEnd"/>
          </w:p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и сроки дей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ствия)</w:t>
            </w:r>
          </w:p>
        </w:tc>
        <w:tc>
          <w:tcPr>
            <w:tcW w:w="2108" w:type="dxa"/>
            <w:gridSpan w:val="2"/>
            <w:vAlign w:val="center"/>
          </w:tcPr>
          <w:p w:rsidR="00C154FA" w:rsidRPr="00096172" w:rsidRDefault="00C154FA" w:rsidP="00096172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6172">
              <w:rPr>
                <w:rStyle w:val="29"/>
                <w:b/>
                <w:sz w:val="20"/>
                <w:szCs w:val="20"/>
              </w:rPr>
              <w:t>Реквизиты выданно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го в установленном порядке Государственной инспекци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ей безопасности до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 xml:space="preserve">рожного </w:t>
            </w:r>
            <w:proofErr w:type="gramStart"/>
            <w:r w:rsidRPr="00096172">
              <w:rPr>
                <w:rStyle w:val="29"/>
                <w:b/>
                <w:sz w:val="20"/>
                <w:szCs w:val="20"/>
              </w:rPr>
              <w:t>движения Министерства внут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ренних дел Россий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ской Федерации за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ключения</w:t>
            </w:r>
            <w:proofErr w:type="gramEnd"/>
            <w:r w:rsidRPr="00096172">
              <w:rPr>
                <w:rStyle w:val="29"/>
                <w:b/>
                <w:sz w:val="20"/>
                <w:szCs w:val="20"/>
              </w:rPr>
              <w:t xml:space="preserve"> о соответ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 xml:space="preserve">ствии </w:t>
            </w:r>
            <w:proofErr w:type="spellStart"/>
            <w:r w:rsidRPr="00096172">
              <w:rPr>
                <w:rStyle w:val="29"/>
                <w:b/>
                <w:sz w:val="20"/>
                <w:szCs w:val="20"/>
              </w:rPr>
              <w:t>учебно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материальной</w:t>
            </w:r>
            <w:proofErr w:type="spellEnd"/>
            <w:r w:rsidRPr="00096172">
              <w:rPr>
                <w:rStyle w:val="29"/>
                <w:b/>
                <w:sz w:val="20"/>
                <w:szCs w:val="20"/>
              </w:rPr>
              <w:t xml:space="preserve"> базы установленным тре</w:t>
            </w:r>
            <w:r w:rsidRPr="00096172">
              <w:rPr>
                <w:rStyle w:val="29"/>
                <w:b/>
                <w:sz w:val="20"/>
                <w:szCs w:val="20"/>
              </w:rPr>
              <w:softHyphen/>
              <w:t>бованиям</w:t>
            </w:r>
          </w:p>
        </w:tc>
      </w:tr>
      <w:tr w:rsidR="00C154FA" w:rsidRPr="00951C1D" w:rsidTr="00DE1897">
        <w:tc>
          <w:tcPr>
            <w:tcW w:w="672" w:type="dxa"/>
            <w:vAlign w:val="bottom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190" w:lineRule="exact"/>
              <w:ind w:right="260"/>
              <w:jc w:val="right"/>
              <w:rPr>
                <w:b w:val="0"/>
              </w:rPr>
            </w:pPr>
            <w:r w:rsidRPr="00951C1D">
              <w:rPr>
                <w:rStyle w:val="29"/>
                <w:b/>
              </w:rPr>
              <w:t>1</w:t>
            </w:r>
          </w:p>
        </w:tc>
        <w:tc>
          <w:tcPr>
            <w:tcW w:w="2105" w:type="dxa"/>
            <w:gridSpan w:val="2"/>
            <w:vAlign w:val="bottom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190" w:lineRule="exact"/>
              <w:rPr>
                <w:b w:val="0"/>
              </w:rPr>
            </w:pPr>
            <w:r w:rsidRPr="00951C1D">
              <w:rPr>
                <w:rStyle w:val="29"/>
                <w:b/>
              </w:rPr>
              <w:t>2</w:t>
            </w:r>
          </w:p>
        </w:tc>
        <w:tc>
          <w:tcPr>
            <w:tcW w:w="4364" w:type="dxa"/>
            <w:vAlign w:val="bottom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190" w:lineRule="exact"/>
              <w:rPr>
                <w:b w:val="0"/>
              </w:rPr>
            </w:pPr>
            <w:r w:rsidRPr="00951C1D">
              <w:rPr>
                <w:rStyle w:val="29"/>
                <w:b/>
              </w:rPr>
              <w:t>3</w:t>
            </w:r>
          </w:p>
        </w:tc>
        <w:tc>
          <w:tcPr>
            <w:tcW w:w="2111" w:type="dxa"/>
            <w:vAlign w:val="bottom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190" w:lineRule="exact"/>
              <w:rPr>
                <w:b w:val="0"/>
              </w:rPr>
            </w:pPr>
            <w:r w:rsidRPr="00951C1D">
              <w:rPr>
                <w:rStyle w:val="29"/>
                <w:b/>
              </w:rPr>
              <w:t>4</w:t>
            </w:r>
          </w:p>
        </w:tc>
        <w:tc>
          <w:tcPr>
            <w:tcW w:w="1568" w:type="dxa"/>
            <w:vAlign w:val="bottom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190" w:lineRule="exact"/>
              <w:rPr>
                <w:b w:val="0"/>
              </w:rPr>
            </w:pPr>
            <w:r w:rsidRPr="00951C1D">
              <w:rPr>
                <w:rStyle w:val="29"/>
                <w:b/>
              </w:rPr>
              <w:t>5</w:t>
            </w:r>
          </w:p>
        </w:tc>
        <w:tc>
          <w:tcPr>
            <w:tcW w:w="2051" w:type="dxa"/>
            <w:vAlign w:val="bottom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190" w:lineRule="exact"/>
              <w:rPr>
                <w:b w:val="0"/>
              </w:rPr>
            </w:pPr>
            <w:r w:rsidRPr="00951C1D">
              <w:rPr>
                <w:rStyle w:val="29"/>
                <w:b/>
              </w:rPr>
              <w:t>6</w:t>
            </w:r>
          </w:p>
        </w:tc>
        <w:tc>
          <w:tcPr>
            <w:tcW w:w="2108" w:type="dxa"/>
            <w:gridSpan w:val="2"/>
          </w:tcPr>
          <w:p w:rsidR="00C154FA" w:rsidRPr="00951C1D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1C1D">
              <w:rPr>
                <w:rFonts w:ascii="Times New Roman" w:hAnsi="Times New Roman"/>
                <w:b/>
              </w:rPr>
              <w:t>7</w:t>
            </w:r>
          </w:p>
        </w:tc>
      </w:tr>
      <w:tr w:rsidR="00C154FA" w:rsidRPr="00951C1D" w:rsidTr="00DE1897">
        <w:tc>
          <w:tcPr>
            <w:tcW w:w="672" w:type="dxa"/>
          </w:tcPr>
          <w:p w:rsidR="00C154FA" w:rsidRPr="00951C1D" w:rsidRDefault="00C154FA" w:rsidP="00951C1D">
            <w:pPr>
              <w:pStyle w:val="20"/>
              <w:shd w:val="clear" w:color="auto" w:fill="auto"/>
              <w:spacing w:line="190" w:lineRule="exact"/>
              <w:ind w:left="160"/>
              <w:jc w:val="left"/>
              <w:rPr>
                <w:b w:val="0"/>
              </w:rPr>
            </w:pPr>
            <w:r w:rsidRPr="00951C1D">
              <w:rPr>
                <w:rStyle w:val="29"/>
                <w:b/>
              </w:rPr>
              <w:t>1.1.</w:t>
            </w:r>
          </w:p>
        </w:tc>
        <w:tc>
          <w:tcPr>
            <w:tcW w:w="2105" w:type="dxa"/>
            <w:gridSpan w:val="2"/>
          </w:tcPr>
          <w:p w:rsidR="00C154FA" w:rsidRPr="00C6374E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 w:rsidRPr="00C6374E">
              <w:rPr>
                <w:rStyle w:val="29"/>
              </w:rPr>
              <w:t>Вид образо</w:t>
            </w:r>
            <w:r>
              <w:rPr>
                <w:rStyle w:val="29"/>
              </w:rPr>
              <w:t>вания - профессиональное обуче</w:t>
            </w:r>
            <w:r w:rsidRPr="00C6374E">
              <w:rPr>
                <w:rStyle w:val="29"/>
              </w:rPr>
              <w:t>ние</w:t>
            </w:r>
            <w:proofErr w:type="gramStart"/>
            <w:r w:rsidRPr="00C6374E">
              <w:rPr>
                <w:rStyle w:val="29"/>
              </w:rPr>
              <w:t>:«</w:t>
            </w:r>
            <w:proofErr w:type="gramEnd"/>
            <w:r w:rsidRPr="00C6374E">
              <w:rPr>
                <w:rStyle w:val="29"/>
              </w:rPr>
              <w:t>Слесарь по эксплуата</w:t>
            </w:r>
            <w:r w:rsidRPr="00C6374E">
              <w:rPr>
                <w:rStyle w:val="29"/>
              </w:rPr>
              <w:softHyphen/>
              <w:t>ции и ремонту газового обо</w:t>
            </w:r>
            <w:r w:rsidRPr="00C6374E">
              <w:rPr>
                <w:rStyle w:val="29"/>
              </w:rPr>
              <w:softHyphen/>
              <w:t xml:space="preserve">рудования» </w:t>
            </w:r>
            <w:r w:rsidRPr="0016686E">
              <w:rPr>
                <w:rStyle w:val="29"/>
                <w:color w:val="auto"/>
              </w:rPr>
              <w:t>Код профессии: 18554</w:t>
            </w:r>
          </w:p>
          <w:p w:rsidR="00C154FA" w:rsidRPr="00C6374E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 w:rsidRPr="00C6374E">
              <w:rPr>
                <w:rStyle w:val="29"/>
              </w:rPr>
              <w:t>Предметы, курсы дисципли</w:t>
            </w:r>
            <w:r w:rsidRPr="00C6374E">
              <w:rPr>
                <w:rStyle w:val="29"/>
              </w:rPr>
              <w:softHyphen/>
              <w:t>ны (модули) в соответствии с учебным планом:</w:t>
            </w:r>
          </w:p>
        </w:tc>
        <w:tc>
          <w:tcPr>
            <w:tcW w:w="4364" w:type="dxa"/>
          </w:tcPr>
          <w:p w:rsidR="00C154FA" w:rsidRPr="00C6374E" w:rsidRDefault="00C154FA" w:rsidP="00CB770E">
            <w:pPr>
              <w:pStyle w:val="20"/>
              <w:shd w:val="clear" w:color="auto" w:fill="auto"/>
              <w:spacing w:line="238" w:lineRule="exact"/>
              <w:jc w:val="left"/>
            </w:pPr>
            <w:r w:rsidRPr="004731A1">
              <w:rPr>
                <w:rStyle w:val="29"/>
              </w:rPr>
              <w:t>Класс</w:t>
            </w:r>
            <w:r>
              <w:rPr>
                <w:rStyle w:val="29"/>
              </w:rPr>
              <w:t xml:space="preserve"> ГРП</w:t>
            </w:r>
            <w:r w:rsidRPr="004731A1">
              <w:rPr>
                <w:rStyle w:val="29"/>
              </w:rPr>
              <w:t>.</w:t>
            </w:r>
            <w:r>
              <w:rPr>
                <w:rStyle w:val="29"/>
              </w:rPr>
              <w:t xml:space="preserve"> Класс ВДГО.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4731A1">
              <w:rPr>
                <w:rStyle w:val="29"/>
              </w:rPr>
              <w:t xml:space="preserve"> Класс практической подготовки. </w:t>
            </w:r>
            <w:r>
              <w:rPr>
                <w:rStyle w:val="29"/>
              </w:rPr>
              <w:t>Для отработки практических навы</w:t>
            </w:r>
            <w:r>
              <w:rPr>
                <w:rStyle w:val="29"/>
              </w:rPr>
              <w:softHyphen/>
              <w:t>ков полученных в процессе обучения используются действующие объекты:</w:t>
            </w:r>
            <w:r>
              <w:t xml:space="preserve"> </w:t>
            </w:r>
            <w:r>
              <w:rPr>
                <w:rStyle w:val="29"/>
              </w:rPr>
              <w:t>ГРП, ШРП, газопроводы, ГРУ, дей</w:t>
            </w:r>
            <w:r>
              <w:rPr>
                <w:rStyle w:val="29"/>
              </w:rPr>
              <w:softHyphen/>
              <w:t>ствующие объекты с газовым обору</w:t>
            </w:r>
            <w:r>
              <w:rPr>
                <w:rStyle w:val="29"/>
              </w:rPr>
              <w:softHyphen/>
              <w:t>дованием. (Плиты, котлы, счетчики)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>
                <w:rPr>
                  <w:rStyle w:val="29"/>
                </w:rPr>
                <w:t>369000, г</w:t>
              </w:r>
            </w:smartTag>
            <w:r>
              <w:rPr>
                <w:rStyle w:val="29"/>
              </w:rPr>
              <w:t>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Pr="00951C1D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</w:rPr>
            </w:pPr>
            <w:r w:rsidRPr="004731A1">
              <w:rPr>
                <w:rStyle w:val="29"/>
              </w:rPr>
              <w:t>Класс ВДГО.</w:t>
            </w:r>
            <w:r>
              <w:rPr>
                <w:rStyle w:val="29"/>
              </w:rPr>
              <w:t xml:space="preserve"> Класс ГРП. </w:t>
            </w:r>
            <w:r w:rsidRPr="004731A1">
              <w:rPr>
                <w:rStyle w:val="29"/>
              </w:rPr>
              <w:t>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1" w:type="dxa"/>
          </w:tcPr>
          <w:p w:rsidR="00C154FA" w:rsidRPr="00DB065D" w:rsidRDefault="00C154FA" w:rsidP="00CB770E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CB770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DB065D" w:rsidRDefault="00C154FA" w:rsidP="00CB770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  <w:p w:rsidR="00C154FA" w:rsidRPr="00DB065D" w:rsidRDefault="00C154FA" w:rsidP="00CB770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22.10.2012г.</w:t>
            </w:r>
          </w:p>
          <w:p w:rsidR="00C154FA" w:rsidRPr="00951C1D" w:rsidRDefault="00C154FA" w:rsidP="00CB770E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09-АА 441713</w:t>
            </w:r>
          </w:p>
        </w:tc>
        <w:tc>
          <w:tcPr>
            <w:tcW w:w="2108" w:type="dxa"/>
            <w:gridSpan w:val="2"/>
          </w:tcPr>
          <w:p w:rsidR="00C154FA" w:rsidRPr="00951C1D" w:rsidRDefault="00C154FA" w:rsidP="00951C1D">
            <w:pPr>
              <w:spacing w:after="0" w:line="240" w:lineRule="auto"/>
            </w:pPr>
          </w:p>
        </w:tc>
      </w:tr>
      <w:tr w:rsidR="00C154FA" w:rsidRPr="00951C1D" w:rsidTr="00DE1897">
        <w:trPr>
          <w:trHeight w:val="1260"/>
        </w:trPr>
        <w:tc>
          <w:tcPr>
            <w:tcW w:w="672" w:type="dxa"/>
          </w:tcPr>
          <w:p w:rsidR="00C154FA" w:rsidRPr="00951C1D" w:rsidRDefault="00C154FA" w:rsidP="00951C1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5" w:type="dxa"/>
            <w:gridSpan w:val="2"/>
          </w:tcPr>
          <w:p w:rsidR="00C154FA" w:rsidRPr="00C6374E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 w:rsidRPr="00C6374E">
              <w:rPr>
                <w:rStyle w:val="29"/>
              </w:rPr>
              <w:t>Специальный курс, Общетехнический курс Практическое обучение</w:t>
            </w:r>
          </w:p>
        </w:tc>
        <w:tc>
          <w:tcPr>
            <w:tcW w:w="4364" w:type="dxa"/>
          </w:tcPr>
          <w:p w:rsidR="00C154FA" w:rsidRPr="00C6374E" w:rsidRDefault="00C154FA" w:rsidP="00951C1D">
            <w:pPr>
              <w:pStyle w:val="20"/>
              <w:shd w:val="clear" w:color="auto" w:fill="auto"/>
              <w:spacing w:line="238" w:lineRule="exact"/>
              <w:jc w:val="left"/>
            </w:pPr>
            <w:r w:rsidRPr="00C6374E">
              <w:rPr>
                <w:rStyle w:val="29"/>
              </w:rPr>
              <w:t>1 .Информационно-техническими материалами (Стенды, плакаты)</w:t>
            </w:r>
          </w:p>
          <w:p w:rsidR="00C154FA" w:rsidRPr="00C6374E" w:rsidRDefault="00C154FA" w:rsidP="00951C1D">
            <w:pPr>
              <w:pStyle w:val="20"/>
              <w:shd w:val="clear" w:color="auto" w:fill="auto"/>
              <w:tabs>
                <w:tab w:val="left" w:pos="223"/>
              </w:tabs>
              <w:spacing w:line="238" w:lineRule="exact"/>
              <w:jc w:val="left"/>
            </w:pPr>
            <w:r>
              <w:rPr>
                <w:rStyle w:val="29"/>
              </w:rPr>
              <w:t>2.</w:t>
            </w:r>
            <w:r w:rsidRPr="00C6374E">
              <w:rPr>
                <w:rStyle w:val="29"/>
              </w:rPr>
              <w:t>Наглядными техническими муля</w:t>
            </w:r>
            <w:r w:rsidRPr="00C6374E">
              <w:rPr>
                <w:rStyle w:val="29"/>
              </w:rPr>
              <w:softHyphen/>
              <w:t>жами газового оборудования. (Арма</w:t>
            </w:r>
            <w:r w:rsidRPr="00C6374E">
              <w:rPr>
                <w:rStyle w:val="29"/>
              </w:rPr>
              <w:softHyphen/>
              <w:t>тура, клапана, редуктора, счетчики, баллоны и т.д.)</w:t>
            </w:r>
          </w:p>
          <w:p w:rsidR="00C154FA" w:rsidRPr="00C6374E" w:rsidRDefault="00C154FA" w:rsidP="00951C1D">
            <w:pPr>
              <w:pStyle w:val="20"/>
              <w:shd w:val="clear" w:color="auto" w:fill="auto"/>
              <w:tabs>
                <w:tab w:val="left" w:pos="227"/>
              </w:tabs>
              <w:spacing w:line="238" w:lineRule="exact"/>
              <w:jc w:val="left"/>
            </w:pPr>
            <w:r>
              <w:rPr>
                <w:rStyle w:val="29"/>
              </w:rPr>
              <w:t>3.</w:t>
            </w:r>
            <w:r w:rsidRPr="00C6374E">
              <w:rPr>
                <w:rStyle w:val="29"/>
              </w:rPr>
              <w:t>Внутридомовое газовое оборудо</w:t>
            </w:r>
            <w:r w:rsidRPr="00C6374E">
              <w:rPr>
                <w:rStyle w:val="29"/>
              </w:rPr>
              <w:softHyphen/>
              <w:t>вание (плиты, котлы, счетчики раз</w:t>
            </w:r>
            <w:r w:rsidRPr="00C6374E">
              <w:rPr>
                <w:rStyle w:val="29"/>
              </w:rPr>
              <w:softHyphen/>
              <w:t>личных моделей и производителей) для отработки практических навыков полученных в процессе обучения.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4.</w:t>
            </w:r>
            <w:r w:rsidRPr="00C6374E">
              <w:rPr>
                <w:rStyle w:val="29"/>
              </w:rPr>
              <w:t>Учебно-методическая литература в</w:t>
            </w:r>
            <w:r>
              <w:rPr>
                <w:rStyle w:val="29"/>
              </w:rPr>
              <w:t xml:space="preserve"> печатном и электронном виде.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5.Мультимедиа-проектор.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6. Бланочная продукция.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lastRenderedPageBreak/>
              <w:t>7.Инструменты для работы с газо</w:t>
            </w:r>
            <w:r>
              <w:rPr>
                <w:rStyle w:val="29"/>
              </w:rPr>
              <w:softHyphen/>
              <w:t>вым оборудованием.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2"/>
              </w:tabs>
              <w:spacing w:line="238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8.Рабочие места, действующее газо</w:t>
            </w:r>
            <w:r>
              <w:rPr>
                <w:rStyle w:val="29"/>
              </w:rPr>
              <w:softHyphen/>
              <w:t>вое оборудование</w:t>
            </w:r>
          </w:p>
          <w:p w:rsidR="00C154FA" w:rsidRDefault="00C154FA" w:rsidP="00DE1897">
            <w:pPr>
              <w:pStyle w:val="20"/>
              <w:shd w:val="clear" w:color="auto" w:fill="auto"/>
              <w:tabs>
                <w:tab w:val="left" w:pos="212"/>
              </w:tabs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9. Для отработки практических навыков полученных в процессе обу</w:t>
            </w:r>
            <w:r>
              <w:rPr>
                <w:rStyle w:val="29"/>
              </w:rPr>
              <w:softHyphen/>
              <w:t>чения используется действующие ГРП, ШРП, газопроводы, ГРУ Практика проходит под руковод</w:t>
            </w:r>
            <w:r>
              <w:rPr>
                <w:rStyle w:val="29"/>
              </w:rPr>
              <w:softHyphen/>
              <w:t>ством мастера.</w:t>
            </w:r>
          </w:p>
          <w:p w:rsidR="00C154FA" w:rsidRPr="00C6374E" w:rsidRDefault="00C154FA" w:rsidP="00DE1897">
            <w:pPr>
              <w:pStyle w:val="20"/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t xml:space="preserve">10. Технологические схемы </w:t>
            </w:r>
            <w:proofErr w:type="gramStart"/>
            <w:r>
              <w:rPr>
                <w:rStyle w:val="29"/>
              </w:rPr>
              <w:t>действую</w:t>
            </w:r>
            <w:r>
              <w:rPr>
                <w:rStyle w:val="29"/>
              </w:rPr>
              <w:softHyphen/>
              <w:t>щих</w:t>
            </w:r>
            <w:proofErr w:type="gramEnd"/>
            <w:r>
              <w:rPr>
                <w:rStyle w:val="29"/>
              </w:rPr>
              <w:t xml:space="preserve"> ГРП, ШРП</w:t>
            </w:r>
          </w:p>
        </w:tc>
        <w:tc>
          <w:tcPr>
            <w:tcW w:w="2111" w:type="dxa"/>
          </w:tcPr>
          <w:p w:rsidR="00C154FA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>
                <w:rPr>
                  <w:rStyle w:val="29"/>
                </w:rPr>
                <w:lastRenderedPageBreak/>
                <w:t>369000, г</w:t>
              </w:r>
            </w:smartTag>
            <w:r>
              <w:rPr>
                <w:rStyle w:val="29"/>
              </w:rPr>
              <w:t>. Черкесск,</w:t>
            </w:r>
          </w:p>
          <w:p w:rsidR="00C154FA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</w:rPr>
            </w:pPr>
            <w:r w:rsidRPr="004731A1">
              <w:rPr>
                <w:rStyle w:val="29"/>
              </w:rPr>
              <w:t>Класс ВДГО.</w:t>
            </w:r>
            <w:r>
              <w:rPr>
                <w:rStyle w:val="29"/>
              </w:rPr>
              <w:t xml:space="preserve"> Класс ГРП. </w:t>
            </w:r>
            <w:r w:rsidRPr="004731A1">
              <w:rPr>
                <w:rStyle w:val="29"/>
              </w:rPr>
              <w:t>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1" w:type="dxa"/>
          </w:tcPr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22.10.2012г.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09-АА 441713</w:t>
            </w:r>
          </w:p>
        </w:tc>
        <w:tc>
          <w:tcPr>
            <w:tcW w:w="2108" w:type="dxa"/>
            <w:gridSpan w:val="2"/>
          </w:tcPr>
          <w:p w:rsidR="00C154FA" w:rsidRPr="00951C1D" w:rsidRDefault="00C154FA" w:rsidP="00951C1D">
            <w:pPr>
              <w:spacing w:after="0" w:line="240" w:lineRule="auto"/>
            </w:pPr>
          </w:p>
        </w:tc>
      </w:tr>
      <w:tr w:rsidR="00C154FA" w:rsidRPr="00951C1D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9"/>
        </w:trPr>
        <w:tc>
          <w:tcPr>
            <w:tcW w:w="672" w:type="dxa"/>
          </w:tcPr>
          <w:p w:rsidR="00C154FA" w:rsidRPr="00EB7D7F" w:rsidRDefault="00C154FA" w:rsidP="00951C1D">
            <w:pPr>
              <w:pStyle w:val="20"/>
              <w:shd w:val="clear" w:color="auto" w:fill="auto"/>
              <w:spacing w:line="190" w:lineRule="exact"/>
              <w:ind w:left="160"/>
              <w:jc w:val="left"/>
              <w:rPr>
                <w:b w:val="0"/>
              </w:rPr>
            </w:pPr>
            <w:r w:rsidRPr="00EB7D7F">
              <w:rPr>
                <w:rStyle w:val="29"/>
                <w:b/>
              </w:rPr>
              <w:lastRenderedPageBreak/>
              <w:t>1.2.</w:t>
            </w:r>
          </w:p>
        </w:tc>
        <w:tc>
          <w:tcPr>
            <w:tcW w:w="2097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Вид образования - профессиональное обучение: «Слесарь по эксплуатации и ремонту подземных газопро</w:t>
            </w:r>
            <w:r>
              <w:rPr>
                <w:rStyle w:val="29"/>
              </w:rPr>
              <w:softHyphen/>
              <w:t xml:space="preserve">водов» </w:t>
            </w:r>
            <w:r w:rsidRPr="00CA0CB3">
              <w:rPr>
                <w:rStyle w:val="29"/>
                <w:color w:val="auto"/>
              </w:rPr>
              <w:t>Код профессии: 18556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Предметы, курсы дисципли</w:t>
            </w:r>
            <w:r>
              <w:rPr>
                <w:rStyle w:val="29"/>
              </w:rPr>
              <w:softHyphen/>
              <w:t>ны (модули) в соответствии с учебным планом:</w:t>
            </w:r>
          </w:p>
        </w:tc>
        <w:tc>
          <w:tcPr>
            <w:tcW w:w="4372" w:type="dxa"/>
            <w:gridSpan w:val="2"/>
          </w:tcPr>
          <w:p w:rsidR="00C154FA" w:rsidRPr="00C6374E" w:rsidRDefault="00C154FA" w:rsidP="007400A5">
            <w:pPr>
              <w:pStyle w:val="20"/>
              <w:shd w:val="clear" w:color="auto" w:fill="auto"/>
              <w:spacing w:line="238" w:lineRule="exact"/>
              <w:jc w:val="left"/>
            </w:pPr>
            <w:r>
              <w:rPr>
                <w:rStyle w:val="29"/>
              </w:rPr>
              <w:t>Класс ВДГО.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4731A1">
              <w:rPr>
                <w:rStyle w:val="29"/>
              </w:rPr>
              <w:t xml:space="preserve"> Класс практической подготовки. </w:t>
            </w:r>
            <w:r>
              <w:rPr>
                <w:rStyle w:val="29"/>
              </w:rPr>
              <w:t>Для отработки практических навы</w:t>
            </w:r>
            <w:r>
              <w:rPr>
                <w:rStyle w:val="29"/>
              </w:rPr>
              <w:softHyphen/>
              <w:t>ков полученных в процессе обучения используются действующие объекты:</w:t>
            </w:r>
            <w:r>
              <w:t xml:space="preserve"> </w:t>
            </w:r>
            <w:r>
              <w:rPr>
                <w:rStyle w:val="29"/>
              </w:rPr>
              <w:t xml:space="preserve">газопроводы, технические устройства и сооружения на газопроводах. (Колодцы, </w:t>
            </w:r>
            <w:proofErr w:type="spellStart"/>
            <w:r>
              <w:rPr>
                <w:rStyle w:val="29"/>
              </w:rPr>
              <w:t>конденсатосборники</w:t>
            </w:r>
            <w:proofErr w:type="spellEnd"/>
            <w:r>
              <w:rPr>
                <w:rStyle w:val="29"/>
              </w:rPr>
              <w:t>, контрольные трубки и т.д.)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>
                <w:rPr>
                  <w:rStyle w:val="29"/>
                </w:rPr>
                <w:t>369000, г</w:t>
              </w:r>
            </w:smartTag>
            <w:r>
              <w:rPr>
                <w:rStyle w:val="29"/>
              </w:rPr>
              <w:t>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Pr="00951C1D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</w:rPr>
            </w:pPr>
            <w:r w:rsidRPr="004731A1">
              <w:rPr>
                <w:rStyle w:val="29"/>
              </w:rPr>
              <w:t>Класс</w:t>
            </w:r>
            <w:r>
              <w:rPr>
                <w:rStyle w:val="29"/>
              </w:rPr>
              <w:t xml:space="preserve"> ВДГО</w:t>
            </w:r>
            <w:r w:rsidRPr="004731A1">
              <w:rPr>
                <w:rStyle w:val="29"/>
              </w:rPr>
              <w:t>. 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9" w:type="dxa"/>
            <w:gridSpan w:val="2"/>
          </w:tcPr>
          <w:p w:rsidR="00C154FA" w:rsidRPr="00DB065D" w:rsidRDefault="00C154FA" w:rsidP="00FA64BF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FA64B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951C1D" w:rsidRDefault="00C154FA" w:rsidP="00FA64BF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</w:tc>
        <w:tc>
          <w:tcPr>
            <w:tcW w:w="2100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  <w:tr w:rsidR="00C154FA" w:rsidRPr="00951C1D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45"/>
        </w:trPr>
        <w:tc>
          <w:tcPr>
            <w:tcW w:w="672" w:type="dxa"/>
          </w:tcPr>
          <w:p w:rsidR="00C154FA" w:rsidRPr="00951C1D" w:rsidRDefault="00C154FA" w:rsidP="00951C1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7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Специальный курс,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Общие требования промыш</w:t>
            </w:r>
            <w:r>
              <w:rPr>
                <w:rStyle w:val="29"/>
              </w:rPr>
              <w:softHyphen/>
              <w:t>ленной безопасности и охра</w:t>
            </w:r>
            <w:r>
              <w:rPr>
                <w:rStyle w:val="29"/>
              </w:rPr>
              <w:softHyphen/>
              <w:t>ны труда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Общетехнический курс Практическое обучение</w:t>
            </w:r>
          </w:p>
        </w:tc>
        <w:tc>
          <w:tcPr>
            <w:tcW w:w="4372" w:type="dxa"/>
            <w:gridSpan w:val="2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1 .Информационно-техническими материалами (Стенды, плакаты)</w:t>
            </w:r>
          </w:p>
          <w:p w:rsidR="00C154FA" w:rsidRDefault="00C154FA" w:rsidP="00951C1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0"/>
              </w:tabs>
              <w:spacing w:line="241" w:lineRule="exact"/>
              <w:jc w:val="left"/>
            </w:pPr>
            <w:r>
              <w:rPr>
                <w:rStyle w:val="29"/>
              </w:rPr>
              <w:t>Наглядными техническими муля</w:t>
            </w:r>
            <w:r>
              <w:rPr>
                <w:rStyle w:val="29"/>
              </w:rPr>
              <w:softHyphen/>
              <w:t xml:space="preserve">жами технических устройств и сооружений. (Колодцы, </w:t>
            </w:r>
            <w:proofErr w:type="spellStart"/>
            <w:r>
              <w:rPr>
                <w:rStyle w:val="29"/>
              </w:rPr>
              <w:t>конденсатосборники</w:t>
            </w:r>
            <w:proofErr w:type="spellEnd"/>
            <w:r>
              <w:rPr>
                <w:rStyle w:val="29"/>
              </w:rPr>
              <w:t>, контрольные трубки и т.д.)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Для отработки практических навыков полученных в процессе обу</w:t>
            </w:r>
            <w:r>
              <w:rPr>
                <w:rStyle w:val="29"/>
              </w:rPr>
              <w:softHyphen/>
              <w:t>чения используется действующие  объекты:</w:t>
            </w:r>
            <w:r>
              <w:t xml:space="preserve"> </w:t>
            </w:r>
            <w:r>
              <w:rPr>
                <w:rStyle w:val="29"/>
              </w:rPr>
              <w:t xml:space="preserve">газопроводы, технические устройства и сооружения на </w:t>
            </w:r>
            <w:proofErr w:type="spellStart"/>
            <w:r>
              <w:rPr>
                <w:rStyle w:val="29"/>
              </w:rPr>
              <w:t>газопроводах</w:t>
            </w:r>
            <w:proofErr w:type="gramStart"/>
            <w:r>
              <w:rPr>
                <w:rStyle w:val="29"/>
              </w:rPr>
              <w:t>.П</w:t>
            </w:r>
            <w:proofErr w:type="gramEnd"/>
            <w:r>
              <w:rPr>
                <w:rStyle w:val="29"/>
              </w:rPr>
              <w:t>рактика</w:t>
            </w:r>
            <w:proofErr w:type="spellEnd"/>
            <w:r>
              <w:rPr>
                <w:rStyle w:val="29"/>
              </w:rPr>
              <w:t xml:space="preserve"> проходит под руковод</w:t>
            </w:r>
            <w:r>
              <w:rPr>
                <w:rStyle w:val="29"/>
              </w:rPr>
              <w:softHyphen/>
              <w:t>ством мастера службы.</w:t>
            </w:r>
          </w:p>
          <w:p w:rsidR="00C154FA" w:rsidRPr="00951C1D" w:rsidRDefault="00C154FA" w:rsidP="00951C1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2"/>
              </w:tabs>
              <w:spacing w:line="241" w:lineRule="exact"/>
              <w:jc w:val="left"/>
              <w:rPr>
                <w:rStyle w:val="29"/>
                <w:b/>
                <w:bCs/>
                <w:i/>
                <w:iCs/>
              </w:rPr>
            </w:pPr>
            <w:r>
              <w:rPr>
                <w:rStyle w:val="29"/>
              </w:rPr>
              <w:t>Учебно-методическая литература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t>в печатном и электронном виде.</w:t>
            </w:r>
          </w:p>
          <w:p w:rsidR="00C154FA" w:rsidRDefault="00C154FA" w:rsidP="00951C1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t>Мультимедиа-проектор.</w:t>
            </w:r>
          </w:p>
          <w:p w:rsidR="00C154FA" w:rsidRDefault="00C154FA" w:rsidP="00951C1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Бланочная продукция.</w:t>
            </w:r>
          </w:p>
          <w:p w:rsidR="00C154FA" w:rsidRDefault="00C154FA" w:rsidP="00951C1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t>Инструменты для работы с газо</w:t>
            </w:r>
            <w:r>
              <w:rPr>
                <w:rStyle w:val="29"/>
              </w:rPr>
              <w:softHyphen/>
              <w:t>вым оборудованием.</w:t>
            </w:r>
          </w:p>
          <w:p w:rsidR="00C154FA" w:rsidRDefault="00C154FA" w:rsidP="00951C1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0"/>
              </w:tabs>
              <w:spacing w:line="241" w:lineRule="exact"/>
              <w:jc w:val="left"/>
            </w:pPr>
            <w:r>
              <w:rPr>
                <w:rStyle w:val="29"/>
              </w:rPr>
              <w:t>Маршрутные карты газопроводов,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369000, г.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Pr="00951C1D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</w:rPr>
            </w:pPr>
            <w:r w:rsidRPr="004731A1">
              <w:rPr>
                <w:rStyle w:val="29"/>
              </w:rPr>
              <w:t>Класс</w:t>
            </w:r>
            <w:r>
              <w:rPr>
                <w:rStyle w:val="29"/>
              </w:rPr>
              <w:t xml:space="preserve"> ГРП</w:t>
            </w:r>
            <w:r w:rsidRPr="004731A1">
              <w:rPr>
                <w:rStyle w:val="29"/>
              </w:rPr>
              <w:t>. 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9" w:type="dxa"/>
            <w:gridSpan w:val="2"/>
          </w:tcPr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</w:tc>
        <w:tc>
          <w:tcPr>
            <w:tcW w:w="2100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  <w:tr w:rsidR="00C154FA" w:rsidRPr="00951C1D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1"/>
        </w:trPr>
        <w:tc>
          <w:tcPr>
            <w:tcW w:w="672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ind w:left="160"/>
              <w:jc w:val="left"/>
            </w:pPr>
            <w:r w:rsidRPr="00EB7D7F">
              <w:rPr>
                <w:rStyle w:val="29"/>
                <w:b/>
              </w:rPr>
              <w:lastRenderedPageBreak/>
              <w:t>1.3</w:t>
            </w:r>
            <w:r>
              <w:rPr>
                <w:rStyle w:val="29"/>
              </w:rPr>
              <w:t>.</w:t>
            </w:r>
          </w:p>
        </w:tc>
        <w:tc>
          <w:tcPr>
            <w:tcW w:w="2097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Вид образования - профессиональное обучение: «Слесарь аварийно- восстановительных работ в газовом хозяйстве»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 w:rsidRPr="00CA0CB3">
              <w:rPr>
                <w:rStyle w:val="29"/>
                <w:color w:val="auto"/>
              </w:rPr>
              <w:t>Код профессии: 18449</w:t>
            </w:r>
            <w:r>
              <w:rPr>
                <w:rStyle w:val="29"/>
              </w:rPr>
              <w:t xml:space="preserve"> Предметы, курсы дисципли</w:t>
            </w:r>
            <w:r>
              <w:rPr>
                <w:rStyle w:val="29"/>
              </w:rPr>
              <w:softHyphen/>
              <w:t>ны (модули) в соответствии с учебным планом:</w:t>
            </w:r>
          </w:p>
        </w:tc>
        <w:tc>
          <w:tcPr>
            <w:tcW w:w="4372" w:type="dxa"/>
            <w:gridSpan w:val="2"/>
          </w:tcPr>
          <w:p w:rsidR="00C154FA" w:rsidRDefault="00C154FA" w:rsidP="00951C1D">
            <w:pPr>
              <w:pStyle w:val="20"/>
              <w:shd w:val="clear" w:color="auto" w:fill="auto"/>
              <w:spacing w:line="238" w:lineRule="exact"/>
              <w:jc w:val="left"/>
            </w:pPr>
            <w:r w:rsidRPr="004731A1">
              <w:rPr>
                <w:rStyle w:val="29"/>
              </w:rPr>
              <w:t>Класс</w:t>
            </w:r>
            <w:r>
              <w:rPr>
                <w:rStyle w:val="29"/>
              </w:rPr>
              <w:t xml:space="preserve"> ГРП</w:t>
            </w:r>
            <w:r w:rsidRPr="004731A1">
              <w:rPr>
                <w:rStyle w:val="29"/>
              </w:rPr>
              <w:t>.</w:t>
            </w:r>
            <w:r>
              <w:rPr>
                <w:rStyle w:val="29"/>
              </w:rPr>
              <w:t xml:space="preserve"> Класс ВДГО.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4731A1">
              <w:rPr>
                <w:rStyle w:val="29"/>
              </w:rPr>
              <w:t xml:space="preserve"> Класс практической подготовки. </w:t>
            </w:r>
            <w:r>
              <w:rPr>
                <w:rStyle w:val="29"/>
              </w:rPr>
              <w:t>Для отработки практических навы</w:t>
            </w:r>
            <w:r>
              <w:rPr>
                <w:rStyle w:val="29"/>
              </w:rPr>
              <w:softHyphen/>
              <w:t>ков полученных в процессе обучения используется действующие объекты по месту: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38" w:lineRule="exact"/>
              <w:jc w:val="left"/>
            </w:pPr>
            <w:r>
              <w:rPr>
                <w:rStyle w:val="29"/>
              </w:rPr>
              <w:t>ГРП, ШРП, газопроводы, ГРУ, дей</w:t>
            </w:r>
            <w:r>
              <w:rPr>
                <w:rStyle w:val="29"/>
              </w:rPr>
              <w:softHyphen/>
              <w:t>ствующие объекты с газовым обору</w:t>
            </w:r>
            <w:r>
              <w:rPr>
                <w:rStyle w:val="29"/>
              </w:rPr>
              <w:softHyphen/>
              <w:t>дованием. (Плиты, котлы, счетчики)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369000, г.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 xml:space="preserve">ул. Свободы, д. 43 </w:t>
            </w:r>
            <w:r w:rsidRPr="004731A1">
              <w:rPr>
                <w:rStyle w:val="29"/>
              </w:rPr>
              <w:t xml:space="preserve"> 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 w:rsidRPr="004731A1">
              <w:rPr>
                <w:rStyle w:val="29"/>
              </w:rPr>
              <w:t>Класс</w:t>
            </w:r>
            <w:r>
              <w:rPr>
                <w:rStyle w:val="29"/>
              </w:rPr>
              <w:t xml:space="preserve"> ГРП</w:t>
            </w:r>
            <w:r w:rsidRPr="004731A1">
              <w:rPr>
                <w:rStyle w:val="29"/>
              </w:rPr>
              <w:t>.</w:t>
            </w:r>
            <w:r>
              <w:rPr>
                <w:rStyle w:val="29"/>
              </w:rPr>
              <w:t xml:space="preserve"> Класс ВДГО.</w:t>
            </w:r>
            <w:r w:rsidRPr="004731A1">
              <w:rPr>
                <w:rStyle w:val="29"/>
              </w:rPr>
              <w:t xml:space="preserve"> Класс практической подготовки.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38" w:lineRule="exact"/>
              <w:jc w:val="left"/>
            </w:pP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9" w:type="dxa"/>
            <w:gridSpan w:val="2"/>
          </w:tcPr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22.10.2012г.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09-АА 441713</w:t>
            </w:r>
          </w:p>
        </w:tc>
        <w:tc>
          <w:tcPr>
            <w:tcW w:w="2100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  <w:tr w:rsidR="00C154FA" w:rsidRPr="00951C1D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672" w:type="dxa"/>
          </w:tcPr>
          <w:p w:rsidR="00C154FA" w:rsidRPr="00951C1D" w:rsidRDefault="00C154FA" w:rsidP="00951C1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7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Специальный курс,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Общие требования промыш</w:t>
            </w:r>
            <w:r>
              <w:rPr>
                <w:rStyle w:val="29"/>
              </w:rPr>
              <w:softHyphen/>
              <w:t>ленной безопасности и охра</w:t>
            </w:r>
            <w:r>
              <w:rPr>
                <w:rStyle w:val="29"/>
              </w:rPr>
              <w:softHyphen/>
              <w:t>ны труда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Общетехнический курс Практическое обучение</w:t>
            </w:r>
          </w:p>
        </w:tc>
        <w:tc>
          <w:tcPr>
            <w:tcW w:w="4372" w:type="dxa"/>
            <w:gridSpan w:val="2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1 .Информационно-техническими материалами (Стенды, плакаты)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23"/>
              </w:tabs>
              <w:spacing w:line="241" w:lineRule="exact"/>
              <w:jc w:val="left"/>
            </w:pPr>
            <w:r>
              <w:rPr>
                <w:rStyle w:val="29"/>
              </w:rPr>
              <w:t>2.Наглядными техническими муля</w:t>
            </w:r>
            <w:r>
              <w:rPr>
                <w:rStyle w:val="29"/>
              </w:rPr>
              <w:softHyphen/>
              <w:t>жами газового оборудования. (Арма</w:t>
            </w:r>
            <w:r>
              <w:rPr>
                <w:rStyle w:val="29"/>
              </w:rPr>
              <w:softHyphen/>
              <w:t>тура, клапана, редуктора, счетчики, баллоны и т.д.)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3. Для отработки практических навыков полученных в процессе обу</w:t>
            </w:r>
            <w:r>
              <w:rPr>
                <w:rStyle w:val="29"/>
              </w:rPr>
              <w:softHyphen/>
              <w:t>чения используется действующие объекты по месту: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ГРП, ШРП, газопроводы, ГРУ, дей</w:t>
            </w:r>
            <w:r>
              <w:rPr>
                <w:rStyle w:val="29"/>
              </w:rPr>
              <w:softHyphen/>
              <w:t>ствующие объекты с газовым обору</w:t>
            </w:r>
            <w:r>
              <w:rPr>
                <w:rStyle w:val="29"/>
              </w:rPr>
              <w:softHyphen/>
              <w:t>дованием. (Плиты, котлы, счетчики) Практика проходит под руковод</w:t>
            </w:r>
            <w:r>
              <w:rPr>
                <w:rStyle w:val="29"/>
              </w:rPr>
              <w:softHyphen/>
              <w:t>ством мастера службы.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4. Действующее внутридомовое га</w:t>
            </w:r>
            <w:r>
              <w:rPr>
                <w:rStyle w:val="29"/>
              </w:rPr>
              <w:softHyphen/>
              <w:t>зовое оборудование (плиты, котлы, счетчики различных моделей и про</w:t>
            </w:r>
            <w:r>
              <w:rPr>
                <w:rStyle w:val="29"/>
              </w:rPr>
              <w:softHyphen/>
              <w:t>изводителей) для отработки практи</w:t>
            </w:r>
            <w:r>
              <w:rPr>
                <w:rStyle w:val="29"/>
              </w:rPr>
              <w:softHyphen/>
              <w:t>ческих навыков полученных в про</w:t>
            </w:r>
            <w:r>
              <w:rPr>
                <w:rStyle w:val="29"/>
              </w:rPr>
              <w:softHyphen/>
              <w:t>цессе обучения.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30"/>
              </w:tabs>
              <w:spacing w:line="241" w:lineRule="exact"/>
              <w:jc w:val="left"/>
            </w:pPr>
            <w:r>
              <w:rPr>
                <w:rStyle w:val="29"/>
              </w:rPr>
              <w:t>5.Так же в определенные дни выде</w:t>
            </w:r>
            <w:r>
              <w:rPr>
                <w:rStyle w:val="29"/>
              </w:rPr>
              <w:softHyphen/>
              <w:t>ляется действующий оборудованный автомобиль аварийно диспетчерской службы филиала с водителем для проведения учебно-тренировочных вызовов по ликвидации аварийных ситуаций на действующих газовых объектах.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6.Учебно-методическая литература в печатном и электронном виде.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23"/>
              </w:tabs>
              <w:spacing w:line="241" w:lineRule="exact"/>
              <w:jc w:val="left"/>
            </w:pPr>
            <w:r>
              <w:rPr>
                <w:rStyle w:val="29"/>
              </w:rPr>
              <w:t>7.Мультимедиа-проектор.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20"/>
              </w:tabs>
              <w:spacing w:line="241" w:lineRule="exact"/>
              <w:jc w:val="left"/>
            </w:pPr>
            <w:r>
              <w:rPr>
                <w:rStyle w:val="29"/>
              </w:rPr>
              <w:t>8.Бланочная продукция.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20"/>
              </w:tabs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9.Инструменты для работы с газо</w:t>
            </w:r>
            <w:r>
              <w:rPr>
                <w:rStyle w:val="29"/>
              </w:rPr>
              <w:softHyphen/>
              <w:t>вым оборудованием.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20"/>
              </w:tabs>
              <w:spacing w:line="241" w:lineRule="exact"/>
              <w:jc w:val="left"/>
            </w:pPr>
            <w:r>
              <w:rPr>
                <w:rStyle w:val="29"/>
              </w:rPr>
              <w:t>10. Маршрутные карты газопрово</w:t>
            </w:r>
            <w:r>
              <w:rPr>
                <w:rStyle w:val="29"/>
              </w:rPr>
              <w:softHyphen/>
              <w:t>дов, технологические схемы дей</w:t>
            </w:r>
            <w:r>
              <w:rPr>
                <w:rStyle w:val="29"/>
              </w:rPr>
              <w:softHyphen/>
              <w:t>ствующих ГРП, ШРП.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369000, г.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 w:rsidRPr="004731A1">
              <w:rPr>
                <w:rStyle w:val="29"/>
              </w:rPr>
              <w:t>Класс</w:t>
            </w:r>
            <w:r>
              <w:rPr>
                <w:rStyle w:val="29"/>
              </w:rPr>
              <w:t xml:space="preserve"> ГРП</w:t>
            </w:r>
            <w:r w:rsidRPr="004731A1">
              <w:rPr>
                <w:rStyle w:val="29"/>
              </w:rPr>
              <w:t>.</w:t>
            </w:r>
            <w:r>
              <w:rPr>
                <w:rStyle w:val="29"/>
              </w:rPr>
              <w:t xml:space="preserve"> Класс ВДГО.</w:t>
            </w:r>
            <w:r w:rsidRPr="004731A1">
              <w:rPr>
                <w:rStyle w:val="29"/>
              </w:rPr>
              <w:t xml:space="preserve"> 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9" w:type="dxa"/>
            <w:gridSpan w:val="2"/>
          </w:tcPr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22.10.2012г.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b w:val="0"/>
                <w:i w:val="0"/>
                <w:sz w:val="20"/>
                <w:szCs w:val="20"/>
              </w:rPr>
              <w:t>09-АА 441713</w:t>
            </w:r>
          </w:p>
        </w:tc>
        <w:tc>
          <w:tcPr>
            <w:tcW w:w="2100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  <w:tr w:rsidR="00C154FA" w:rsidRPr="00951C1D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8"/>
        </w:trPr>
        <w:tc>
          <w:tcPr>
            <w:tcW w:w="672" w:type="dxa"/>
          </w:tcPr>
          <w:p w:rsidR="00C154FA" w:rsidRPr="00EB7D7F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D7F">
              <w:rPr>
                <w:rFonts w:ascii="Times New Roman" w:hAnsi="Times New Roman"/>
                <w:b/>
              </w:rPr>
              <w:lastRenderedPageBreak/>
              <w:t>1.4</w:t>
            </w:r>
          </w:p>
        </w:tc>
        <w:tc>
          <w:tcPr>
            <w:tcW w:w="2097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Вид образования - профессиональное обучение: «Контролер газового хозяйства»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 w:rsidRPr="003B5D71">
              <w:rPr>
                <w:rStyle w:val="29"/>
                <w:color w:val="auto"/>
              </w:rPr>
              <w:t>Код профессии: 19.059</w:t>
            </w:r>
            <w:r>
              <w:rPr>
                <w:rStyle w:val="29"/>
              </w:rPr>
              <w:t xml:space="preserve"> Предметы, курсы дисципли</w:t>
            </w:r>
            <w:r>
              <w:rPr>
                <w:rStyle w:val="29"/>
              </w:rPr>
              <w:softHyphen/>
              <w:t>ны (модули) в соответствии с учебным планом:</w:t>
            </w:r>
          </w:p>
        </w:tc>
        <w:tc>
          <w:tcPr>
            <w:tcW w:w="4372" w:type="dxa"/>
            <w:gridSpan w:val="2"/>
          </w:tcPr>
          <w:p w:rsidR="00C154FA" w:rsidRPr="002A7590" w:rsidRDefault="00C154FA" w:rsidP="00951C1D">
            <w:pPr>
              <w:pStyle w:val="20"/>
              <w:shd w:val="clear" w:color="auto" w:fill="auto"/>
              <w:spacing w:line="238" w:lineRule="exact"/>
              <w:jc w:val="left"/>
              <w:rPr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</w:rPr>
              <w:t>Класс ВДГО</w:t>
            </w:r>
            <w:r w:rsidRPr="002A7590">
              <w:rPr>
                <w:rStyle w:val="29"/>
                <w:sz w:val="20"/>
                <w:szCs w:val="20"/>
              </w:rPr>
              <w:t>.</w:t>
            </w:r>
            <w:r w:rsidRPr="002A7590">
              <w:rPr>
                <w:rStyle w:val="29"/>
                <w:color w:val="FF0000"/>
                <w:sz w:val="20"/>
                <w:szCs w:val="20"/>
              </w:rPr>
              <w:t xml:space="preserve"> </w:t>
            </w:r>
            <w:r w:rsidRPr="002A7590">
              <w:rPr>
                <w:rStyle w:val="29"/>
                <w:sz w:val="20"/>
                <w:szCs w:val="20"/>
              </w:rPr>
              <w:t>Класс практической подготовки. Для отработки практических навы</w:t>
            </w:r>
            <w:r w:rsidRPr="002A7590">
              <w:rPr>
                <w:rStyle w:val="29"/>
                <w:sz w:val="20"/>
                <w:szCs w:val="20"/>
              </w:rPr>
              <w:softHyphen/>
              <w:t>ков полученных в процессе обучения используется действующие объекты с газовым оборудованием. (Плиты, котлы, счетчики)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369000, г.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Pr="00951C1D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</w:rPr>
            </w:pPr>
            <w:r w:rsidRPr="004731A1">
              <w:rPr>
                <w:rStyle w:val="29"/>
              </w:rPr>
              <w:t>Класс ВДГО.</w:t>
            </w:r>
            <w:r>
              <w:rPr>
                <w:rStyle w:val="29"/>
              </w:rPr>
              <w:t xml:space="preserve"> </w:t>
            </w:r>
            <w:r w:rsidRPr="004731A1">
              <w:rPr>
                <w:rStyle w:val="29"/>
              </w:rPr>
              <w:t>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9" w:type="dxa"/>
            <w:gridSpan w:val="2"/>
          </w:tcPr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</w:tc>
        <w:tc>
          <w:tcPr>
            <w:tcW w:w="2100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  <w:tr w:rsidR="00C154FA" w:rsidRPr="00951C1D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6"/>
        </w:trPr>
        <w:tc>
          <w:tcPr>
            <w:tcW w:w="672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  <w:tc>
          <w:tcPr>
            <w:tcW w:w="2097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Специальный курс,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Общие требования промыш</w:t>
            </w:r>
            <w:r>
              <w:rPr>
                <w:rStyle w:val="29"/>
              </w:rPr>
              <w:softHyphen/>
              <w:t>ленной безопасности и охра</w:t>
            </w:r>
            <w:r>
              <w:rPr>
                <w:rStyle w:val="29"/>
              </w:rPr>
              <w:softHyphen/>
              <w:t>ны труда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Общетехнический курс Практическое обучение</w:t>
            </w:r>
          </w:p>
        </w:tc>
        <w:tc>
          <w:tcPr>
            <w:tcW w:w="4372" w:type="dxa"/>
            <w:gridSpan w:val="2"/>
          </w:tcPr>
          <w:p w:rsidR="00C154FA" w:rsidRPr="00C6374E" w:rsidRDefault="00C154FA" w:rsidP="00951C1D">
            <w:pPr>
              <w:pStyle w:val="20"/>
              <w:shd w:val="clear" w:color="auto" w:fill="auto"/>
              <w:spacing w:line="238" w:lineRule="exact"/>
              <w:jc w:val="left"/>
            </w:pPr>
            <w:r w:rsidRPr="00C6374E">
              <w:rPr>
                <w:rStyle w:val="29"/>
              </w:rPr>
              <w:t>1 .Информационно-техническими материалами (Стенды, плакаты)</w:t>
            </w:r>
          </w:p>
          <w:p w:rsidR="00C154FA" w:rsidRPr="00C6374E" w:rsidRDefault="00C154FA" w:rsidP="00951C1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3"/>
              </w:tabs>
              <w:spacing w:line="238" w:lineRule="exact"/>
              <w:jc w:val="left"/>
            </w:pPr>
            <w:r w:rsidRPr="00C6374E">
              <w:rPr>
                <w:rStyle w:val="29"/>
              </w:rPr>
              <w:t>Наглядными техническими муля</w:t>
            </w:r>
            <w:r w:rsidRPr="00C6374E">
              <w:rPr>
                <w:rStyle w:val="29"/>
              </w:rPr>
              <w:softHyphen/>
              <w:t>жами газового оборудования. (Арма</w:t>
            </w:r>
            <w:r w:rsidRPr="00C6374E">
              <w:rPr>
                <w:rStyle w:val="29"/>
              </w:rPr>
              <w:softHyphen/>
              <w:t>тура, клапана, редуктора, счетчики, баллоны и т.д.)</w:t>
            </w:r>
          </w:p>
          <w:p w:rsidR="00C154FA" w:rsidRPr="00C6374E" w:rsidRDefault="00C154FA" w:rsidP="00951C1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7"/>
              </w:tabs>
              <w:spacing w:line="238" w:lineRule="exact"/>
              <w:jc w:val="left"/>
            </w:pPr>
            <w:r w:rsidRPr="00C6374E">
              <w:rPr>
                <w:rStyle w:val="29"/>
              </w:rPr>
              <w:t>Внутридомовое газовое оборудо</w:t>
            </w:r>
            <w:r w:rsidRPr="00C6374E">
              <w:rPr>
                <w:rStyle w:val="29"/>
              </w:rPr>
              <w:softHyphen/>
              <w:t>вание (плиты, котлы, счетчики раз</w:t>
            </w:r>
            <w:r w:rsidRPr="00C6374E">
              <w:rPr>
                <w:rStyle w:val="29"/>
              </w:rPr>
              <w:softHyphen/>
              <w:t>личных моделей и производителей) для отработки практических навыков полученных в процессе обучения.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4.</w:t>
            </w:r>
            <w:r w:rsidRPr="00C6374E">
              <w:rPr>
                <w:rStyle w:val="29"/>
              </w:rPr>
              <w:t>Учебно-методическая литература в</w:t>
            </w:r>
            <w:r>
              <w:rPr>
                <w:rStyle w:val="29"/>
              </w:rPr>
              <w:t xml:space="preserve"> печатном и электронном виде.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5.Мультимедиа-проектор.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6. Бланочная продукция.</w:t>
            </w:r>
          </w:p>
          <w:p w:rsidR="00C154FA" w:rsidRDefault="00C154FA" w:rsidP="00951C1D">
            <w:pPr>
              <w:pStyle w:val="20"/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t>7.Инструменты для работы с газо</w:t>
            </w:r>
            <w:r>
              <w:rPr>
                <w:rStyle w:val="29"/>
              </w:rPr>
              <w:softHyphen/>
              <w:t>вым оборудованием.</w:t>
            </w:r>
          </w:p>
          <w:p w:rsidR="00C154FA" w:rsidRPr="00C6374E" w:rsidRDefault="00C154FA" w:rsidP="00951C1D">
            <w:pPr>
              <w:pStyle w:val="20"/>
              <w:shd w:val="clear" w:color="auto" w:fill="auto"/>
              <w:tabs>
                <w:tab w:val="left" w:pos="212"/>
              </w:tabs>
              <w:spacing w:line="238" w:lineRule="exact"/>
              <w:jc w:val="left"/>
            </w:pPr>
            <w:r>
              <w:rPr>
                <w:rStyle w:val="29"/>
              </w:rPr>
              <w:t>8.Рабочие места, действующее газо</w:t>
            </w:r>
            <w:r>
              <w:rPr>
                <w:rStyle w:val="29"/>
              </w:rPr>
              <w:softHyphen/>
              <w:t>вое оборудование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369000, г.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Pr="00951C1D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</w:rPr>
            </w:pPr>
            <w:r w:rsidRPr="004731A1">
              <w:rPr>
                <w:rStyle w:val="29"/>
              </w:rPr>
              <w:t>Класс ВДГО. 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9" w:type="dxa"/>
            <w:gridSpan w:val="2"/>
          </w:tcPr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</w:tc>
        <w:tc>
          <w:tcPr>
            <w:tcW w:w="2100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  <w:tr w:rsidR="00C154FA" w:rsidRPr="00951C1D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672" w:type="dxa"/>
          </w:tcPr>
          <w:p w:rsidR="00C154FA" w:rsidRPr="00EB7D7F" w:rsidRDefault="00C154FA" w:rsidP="00951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D7F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2097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Вид образования - профессиональное обучение: «Монтажник промышленного и газоиспользующего оборудования и газопроводов»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 w:rsidRPr="003B5D71">
              <w:rPr>
                <w:rStyle w:val="29"/>
                <w:color w:val="auto"/>
              </w:rPr>
              <w:t>Код профессии: 40.166</w:t>
            </w:r>
            <w:r>
              <w:rPr>
                <w:rStyle w:val="29"/>
              </w:rPr>
              <w:t xml:space="preserve"> Предметы, курсы дисципли</w:t>
            </w:r>
            <w:r>
              <w:rPr>
                <w:rStyle w:val="29"/>
              </w:rPr>
              <w:softHyphen/>
              <w:t>ны (модули) в соответствии с учебным планом:</w:t>
            </w:r>
          </w:p>
        </w:tc>
        <w:tc>
          <w:tcPr>
            <w:tcW w:w="4372" w:type="dxa"/>
            <w:gridSpan w:val="2"/>
          </w:tcPr>
          <w:p w:rsidR="00C154FA" w:rsidRPr="00C6374E" w:rsidRDefault="00C154FA" w:rsidP="00951C1D">
            <w:pPr>
              <w:pStyle w:val="20"/>
              <w:shd w:val="clear" w:color="auto" w:fill="auto"/>
              <w:spacing w:line="238" w:lineRule="exact"/>
              <w:jc w:val="left"/>
            </w:pPr>
            <w:r>
              <w:rPr>
                <w:rStyle w:val="29"/>
              </w:rPr>
              <w:t>Класс ВДГО.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4731A1">
              <w:rPr>
                <w:rStyle w:val="29"/>
              </w:rPr>
              <w:t xml:space="preserve"> Класс практической подготовки. </w:t>
            </w:r>
            <w:r>
              <w:rPr>
                <w:rStyle w:val="29"/>
              </w:rPr>
              <w:t>Для отработки практических навы</w:t>
            </w:r>
            <w:r>
              <w:rPr>
                <w:rStyle w:val="29"/>
              </w:rPr>
              <w:softHyphen/>
              <w:t>ков полученных в процессе обучения используются действующие объекты:</w:t>
            </w:r>
            <w:r>
              <w:t xml:space="preserve"> </w:t>
            </w:r>
            <w:r>
              <w:rPr>
                <w:rStyle w:val="29"/>
              </w:rPr>
              <w:t xml:space="preserve">газопроводы, технические устройства и сооружения на газопроводах. (Колодцы, </w:t>
            </w:r>
            <w:proofErr w:type="spellStart"/>
            <w:r>
              <w:rPr>
                <w:rStyle w:val="29"/>
              </w:rPr>
              <w:t>конденсатосборники</w:t>
            </w:r>
            <w:proofErr w:type="spellEnd"/>
            <w:r>
              <w:rPr>
                <w:rStyle w:val="29"/>
              </w:rPr>
              <w:t>, контрольные трубки и т.д.)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369000, г.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Pr="00951C1D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</w:rPr>
            </w:pPr>
            <w:r w:rsidRPr="004731A1">
              <w:rPr>
                <w:rStyle w:val="29"/>
              </w:rPr>
              <w:t>Класс ВДГО.</w:t>
            </w:r>
            <w:r>
              <w:rPr>
                <w:rStyle w:val="29"/>
              </w:rPr>
              <w:t xml:space="preserve"> </w:t>
            </w:r>
            <w:r w:rsidRPr="004731A1">
              <w:rPr>
                <w:rStyle w:val="29"/>
              </w:rPr>
              <w:t>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9" w:type="dxa"/>
            <w:gridSpan w:val="2"/>
          </w:tcPr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</w:tc>
        <w:tc>
          <w:tcPr>
            <w:tcW w:w="2100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  <w:tr w:rsidR="00C154FA" w:rsidRPr="00951C1D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672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  <w:tc>
          <w:tcPr>
            <w:tcW w:w="2097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Специальный курс,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t>Общие требования промыш</w:t>
            </w:r>
            <w:r>
              <w:rPr>
                <w:rStyle w:val="29"/>
              </w:rPr>
              <w:softHyphen/>
              <w:t>ленной безопасности и охра</w:t>
            </w:r>
            <w:r>
              <w:rPr>
                <w:rStyle w:val="29"/>
              </w:rPr>
              <w:softHyphen/>
              <w:t>ны труда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lastRenderedPageBreak/>
              <w:t>Общетехнический курс Практическое обучение</w:t>
            </w:r>
          </w:p>
        </w:tc>
        <w:tc>
          <w:tcPr>
            <w:tcW w:w="4372" w:type="dxa"/>
            <w:gridSpan w:val="2"/>
          </w:tcPr>
          <w:p w:rsidR="00C154FA" w:rsidRDefault="00C154FA" w:rsidP="00B47CCC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lastRenderedPageBreak/>
              <w:t>1 .Информационно-техническими материалами (Стенды, плакаты)</w:t>
            </w:r>
          </w:p>
          <w:p w:rsidR="00C154FA" w:rsidRDefault="00C154FA" w:rsidP="00B47CCC">
            <w:pPr>
              <w:pStyle w:val="20"/>
              <w:shd w:val="clear" w:color="auto" w:fill="auto"/>
              <w:tabs>
                <w:tab w:val="left" w:pos="220"/>
              </w:tabs>
              <w:spacing w:line="241" w:lineRule="exact"/>
              <w:jc w:val="left"/>
            </w:pPr>
            <w:r>
              <w:rPr>
                <w:rStyle w:val="29"/>
              </w:rPr>
              <w:t>2. Наглядными техническими муля</w:t>
            </w:r>
            <w:r>
              <w:rPr>
                <w:rStyle w:val="29"/>
              </w:rPr>
              <w:softHyphen/>
              <w:t xml:space="preserve">жами технических устройств и сооружений. (Колодцы, </w:t>
            </w:r>
            <w:proofErr w:type="spellStart"/>
            <w:r>
              <w:rPr>
                <w:rStyle w:val="29"/>
              </w:rPr>
              <w:t>конденсатосборники</w:t>
            </w:r>
            <w:proofErr w:type="spellEnd"/>
            <w:r>
              <w:rPr>
                <w:rStyle w:val="29"/>
              </w:rPr>
              <w:t>, контрольные трубки и т.д.)</w:t>
            </w:r>
          </w:p>
          <w:p w:rsidR="00C154FA" w:rsidRDefault="00C154FA" w:rsidP="00B47CCC">
            <w:pPr>
              <w:pStyle w:val="20"/>
              <w:shd w:val="clear" w:color="auto" w:fill="auto"/>
              <w:spacing w:line="241" w:lineRule="exact"/>
              <w:jc w:val="left"/>
            </w:pPr>
            <w:r>
              <w:rPr>
                <w:rStyle w:val="29"/>
              </w:rPr>
              <w:lastRenderedPageBreak/>
              <w:t>Для отработки практических навыков полученных в процессе обу</w:t>
            </w:r>
            <w:r>
              <w:rPr>
                <w:rStyle w:val="29"/>
              </w:rPr>
              <w:softHyphen/>
              <w:t>чения используется действующие  объекты:</w:t>
            </w:r>
            <w:r>
              <w:t xml:space="preserve"> </w:t>
            </w:r>
            <w:r>
              <w:rPr>
                <w:rStyle w:val="29"/>
              </w:rPr>
              <w:t>газопроводы, технические устройства и сооружения на газопроводах.</w:t>
            </w:r>
            <w:r w:rsidR="001405C7">
              <w:rPr>
                <w:rStyle w:val="29"/>
              </w:rPr>
              <w:t xml:space="preserve"> </w:t>
            </w:r>
            <w:r>
              <w:rPr>
                <w:rStyle w:val="29"/>
              </w:rPr>
              <w:t>Практика проходит под руковод</w:t>
            </w:r>
            <w:r>
              <w:rPr>
                <w:rStyle w:val="29"/>
              </w:rPr>
              <w:softHyphen/>
              <w:t>ством мастера службы.</w:t>
            </w:r>
          </w:p>
          <w:p w:rsidR="00C154FA" w:rsidRPr="00951C1D" w:rsidRDefault="00C154FA" w:rsidP="00B47CCC">
            <w:pPr>
              <w:pStyle w:val="20"/>
              <w:shd w:val="clear" w:color="auto" w:fill="auto"/>
              <w:tabs>
                <w:tab w:val="left" w:pos="212"/>
              </w:tabs>
              <w:spacing w:line="241" w:lineRule="exact"/>
              <w:jc w:val="left"/>
              <w:rPr>
                <w:rStyle w:val="29"/>
                <w:b/>
                <w:bCs/>
                <w:i/>
                <w:iCs/>
              </w:rPr>
            </w:pPr>
            <w:r>
              <w:rPr>
                <w:rStyle w:val="29"/>
              </w:rPr>
              <w:t>3. Учебно-методическая литература</w:t>
            </w:r>
          </w:p>
          <w:p w:rsidR="00C154FA" w:rsidRDefault="00C154FA" w:rsidP="00B47CCC">
            <w:pPr>
              <w:pStyle w:val="20"/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t>в печатном и электронном виде.</w:t>
            </w:r>
          </w:p>
          <w:p w:rsidR="00C154FA" w:rsidRDefault="00C154FA" w:rsidP="00B47CC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t>Мультимедиа-проектор.</w:t>
            </w:r>
          </w:p>
          <w:p w:rsidR="00C154FA" w:rsidRDefault="00C154FA" w:rsidP="00B47CC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41" w:lineRule="exact"/>
              <w:jc w:val="left"/>
            </w:pPr>
            <w:r>
              <w:rPr>
                <w:rStyle w:val="29"/>
              </w:rPr>
              <w:t>Бланочная продукция.</w:t>
            </w:r>
          </w:p>
          <w:p w:rsidR="00C154FA" w:rsidRDefault="00C154FA" w:rsidP="00B47CC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2"/>
              </w:tabs>
              <w:spacing w:line="241" w:lineRule="exact"/>
              <w:jc w:val="left"/>
            </w:pPr>
            <w:r>
              <w:rPr>
                <w:rStyle w:val="29"/>
              </w:rPr>
              <w:t>Инструменты для работы с газо</w:t>
            </w:r>
            <w:r>
              <w:rPr>
                <w:rStyle w:val="29"/>
              </w:rPr>
              <w:softHyphen/>
              <w:t>вым оборудованием.</w:t>
            </w:r>
          </w:p>
          <w:p w:rsidR="00C154FA" w:rsidRPr="00C6374E" w:rsidRDefault="00C154FA" w:rsidP="00B47CCC">
            <w:pPr>
              <w:pStyle w:val="20"/>
              <w:shd w:val="clear" w:color="auto" w:fill="auto"/>
              <w:tabs>
                <w:tab w:val="left" w:pos="212"/>
              </w:tabs>
              <w:spacing w:line="238" w:lineRule="exact"/>
              <w:jc w:val="left"/>
            </w:pPr>
            <w:r>
              <w:rPr>
                <w:rStyle w:val="29"/>
              </w:rPr>
              <w:t>7. Маршрутные карты газопроводов,</w:t>
            </w:r>
          </w:p>
        </w:tc>
        <w:tc>
          <w:tcPr>
            <w:tcW w:w="2111" w:type="dxa"/>
          </w:tcPr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lastRenderedPageBreak/>
              <w:t>369000, г. Черкесск,</w:t>
            </w:r>
          </w:p>
          <w:p w:rsidR="00C154FA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ул. Свободы, д. 43</w:t>
            </w:r>
          </w:p>
          <w:p w:rsidR="00C154FA" w:rsidRPr="00951C1D" w:rsidRDefault="00C154FA" w:rsidP="00951C1D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</w:rPr>
            </w:pPr>
            <w:r w:rsidRPr="004731A1">
              <w:rPr>
                <w:rStyle w:val="29"/>
              </w:rPr>
              <w:t>Класс ВДГО. Класс практической подготовки.</w:t>
            </w:r>
          </w:p>
        </w:tc>
        <w:tc>
          <w:tcPr>
            <w:tcW w:w="1568" w:type="dxa"/>
          </w:tcPr>
          <w:p w:rsidR="00C154FA" w:rsidRDefault="00C154FA" w:rsidP="00951C1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"/>
              </w:rPr>
              <w:t>Собственность</w:t>
            </w:r>
          </w:p>
        </w:tc>
        <w:tc>
          <w:tcPr>
            <w:tcW w:w="2059" w:type="dxa"/>
            <w:gridSpan w:val="2"/>
          </w:tcPr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DE1897">
              <w:rPr>
                <w:rStyle w:val="29"/>
                <w:color w:val="auto"/>
              </w:rPr>
              <w:t>Свидетельство о государственной регистрации права</w:t>
            </w:r>
            <w:r w:rsidRPr="00951C1D">
              <w:rPr>
                <w:rStyle w:val="29"/>
                <w:color w:val="FF0000"/>
              </w:rPr>
              <w:t xml:space="preserve"> </w:t>
            </w:r>
            <w:r w:rsidRPr="00DB065D">
              <w:rPr>
                <w:rStyle w:val="29"/>
                <w:color w:val="auto"/>
                <w:sz w:val="20"/>
                <w:szCs w:val="20"/>
              </w:rPr>
              <w:t>Дата выдачи:</w:t>
            </w:r>
          </w:p>
          <w:p w:rsidR="00C154FA" w:rsidRPr="00DB065D" w:rsidRDefault="00C154FA" w:rsidP="007400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t>05.10.2012</w:t>
            </w:r>
            <w:r w:rsidRPr="00DB065D">
              <w:rPr>
                <w:b w:val="0"/>
                <w:i w:val="0"/>
                <w:sz w:val="20"/>
                <w:szCs w:val="20"/>
              </w:rPr>
              <w:t>г</w:t>
            </w:r>
            <w:r w:rsidRPr="00DB065D">
              <w:rPr>
                <w:i w:val="0"/>
                <w:sz w:val="20"/>
                <w:szCs w:val="20"/>
              </w:rPr>
              <w:t>.</w:t>
            </w:r>
          </w:p>
          <w:p w:rsidR="00C154FA" w:rsidRPr="00951C1D" w:rsidRDefault="00C154FA" w:rsidP="007400A5">
            <w:pPr>
              <w:pStyle w:val="20"/>
              <w:shd w:val="clear" w:color="auto" w:fill="auto"/>
              <w:spacing w:line="241" w:lineRule="exact"/>
              <w:jc w:val="left"/>
              <w:rPr>
                <w:color w:val="FF0000"/>
                <w:highlight w:val="yellow"/>
              </w:rPr>
            </w:pPr>
            <w:r w:rsidRPr="00DB065D">
              <w:rPr>
                <w:rStyle w:val="29"/>
                <w:color w:val="auto"/>
                <w:sz w:val="20"/>
                <w:szCs w:val="20"/>
              </w:rPr>
              <w:lastRenderedPageBreak/>
              <w:t>09-АА</w:t>
            </w:r>
            <w:r w:rsidRPr="00DB065D">
              <w:rPr>
                <w:i w:val="0"/>
                <w:sz w:val="20"/>
                <w:szCs w:val="20"/>
              </w:rPr>
              <w:t xml:space="preserve"> </w:t>
            </w:r>
            <w:r w:rsidRPr="00DB065D">
              <w:rPr>
                <w:b w:val="0"/>
                <w:i w:val="0"/>
                <w:sz w:val="20"/>
                <w:szCs w:val="20"/>
              </w:rPr>
              <w:t>428374</w:t>
            </w:r>
          </w:p>
        </w:tc>
        <w:tc>
          <w:tcPr>
            <w:tcW w:w="2100" w:type="dxa"/>
          </w:tcPr>
          <w:p w:rsidR="00C154FA" w:rsidRPr="00951C1D" w:rsidRDefault="00C154FA" w:rsidP="00951C1D">
            <w:pPr>
              <w:spacing w:after="0" w:line="240" w:lineRule="auto"/>
              <w:jc w:val="center"/>
            </w:pPr>
          </w:p>
        </w:tc>
      </w:tr>
    </w:tbl>
    <w:p w:rsidR="00C154FA" w:rsidRDefault="00C154FA" w:rsidP="00C6374E">
      <w:pPr>
        <w:jc w:val="center"/>
      </w:pPr>
    </w:p>
    <w:p w:rsidR="00C154FA" w:rsidRDefault="00C154FA" w:rsidP="008D33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заполнения  «</w:t>
      </w:r>
      <w:r w:rsidR="00B976FD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» </w:t>
      </w:r>
      <w:r w:rsidR="00B976FD">
        <w:rPr>
          <w:rFonts w:ascii="Times New Roman" w:hAnsi="Times New Roman"/>
          <w:b/>
        </w:rPr>
        <w:t>августа</w:t>
      </w:r>
      <w:r>
        <w:rPr>
          <w:rFonts w:ascii="Times New Roman" w:hAnsi="Times New Roman"/>
          <w:b/>
        </w:rPr>
        <w:t xml:space="preserve"> </w:t>
      </w:r>
      <w:r w:rsidRPr="008D335E">
        <w:rPr>
          <w:rFonts w:ascii="Times New Roman" w:hAnsi="Times New Roman"/>
          <w:b/>
        </w:rPr>
        <w:t>202</w:t>
      </w:r>
      <w:r w:rsidR="00B976FD">
        <w:rPr>
          <w:rFonts w:ascii="Times New Roman" w:hAnsi="Times New Roman"/>
          <w:b/>
        </w:rPr>
        <w:t>2</w:t>
      </w:r>
      <w:r w:rsidRPr="008D335E">
        <w:rPr>
          <w:rFonts w:ascii="Times New Roman" w:hAnsi="Times New Roman"/>
          <w:b/>
        </w:rPr>
        <w:t>г.</w:t>
      </w:r>
    </w:p>
    <w:p w:rsidR="00C154FA" w:rsidRPr="008D335E" w:rsidRDefault="00C154FA" w:rsidP="008D335E">
      <w:pPr>
        <w:rPr>
          <w:rFonts w:ascii="Times New Roman" w:hAnsi="Times New Roman"/>
          <w:b/>
        </w:rPr>
      </w:pPr>
    </w:p>
    <w:sectPr w:rsidR="00C154FA" w:rsidRPr="008D335E" w:rsidSect="00F922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861"/>
    <w:multiLevelType w:val="multilevel"/>
    <w:tmpl w:val="5E6483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391E1C"/>
    <w:multiLevelType w:val="multilevel"/>
    <w:tmpl w:val="ABB853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2B1093"/>
    <w:multiLevelType w:val="multilevel"/>
    <w:tmpl w:val="72F0C0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CDD"/>
    <w:rsid w:val="000208AE"/>
    <w:rsid w:val="00096172"/>
    <w:rsid w:val="000D7EC1"/>
    <w:rsid w:val="001405C7"/>
    <w:rsid w:val="0016686E"/>
    <w:rsid w:val="001D75E2"/>
    <w:rsid w:val="00265B22"/>
    <w:rsid w:val="00270CDD"/>
    <w:rsid w:val="002A7590"/>
    <w:rsid w:val="00341898"/>
    <w:rsid w:val="003524A7"/>
    <w:rsid w:val="00383571"/>
    <w:rsid w:val="003B5D71"/>
    <w:rsid w:val="00402DF8"/>
    <w:rsid w:val="004731A1"/>
    <w:rsid w:val="004E61A9"/>
    <w:rsid w:val="004F1EAB"/>
    <w:rsid w:val="0056368C"/>
    <w:rsid w:val="00586F2B"/>
    <w:rsid w:val="005D537D"/>
    <w:rsid w:val="00664277"/>
    <w:rsid w:val="00666006"/>
    <w:rsid w:val="006B313D"/>
    <w:rsid w:val="006C167B"/>
    <w:rsid w:val="007400A5"/>
    <w:rsid w:val="007A6DA8"/>
    <w:rsid w:val="007C77AE"/>
    <w:rsid w:val="007E661E"/>
    <w:rsid w:val="008A203E"/>
    <w:rsid w:val="008D335E"/>
    <w:rsid w:val="00951C1D"/>
    <w:rsid w:val="00AB0E54"/>
    <w:rsid w:val="00AD3F3A"/>
    <w:rsid w:val="00B47CCC"/>
    <w:rsid w:val="00B73965"/>
    <w:rsid w:val="00B976FD"/>
    <w:rsid w:val="00BE35BE"/>
    <w:rsid w:val="00C154FA"/>
    <w:rsid w:val="00C34B3A"/>
    <w:rsid w:val="00C6374E"/>
    <w:rsid w:val="00CA04B1"/>
    <w:rsid w:val="00CA0CB3"/>
    <w:rsid w:val="00CB770E"/>
    <w:rsid w:val="00D047B4"/>
    <w:rsid w:val="00D8377C"/>
    <w:rsid w:val="00DB065D"/>
    <w:rsid w:val="00DE1897"/>
    <w:rsid w:val="00E12C26"/>
    <w:rsid w:val="00E72292"/>
    <w:rsid w:val="00EB7D7F"/>
    <w:rsid w:val="00F92229"/>
    <w:rsid w:val="00FA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uiPriority w:val="99"/>
    <w:locked/>
    <w:rsid w:val="00270C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270CDD"/>
    <w:pPr>
      <w:widowControl w:val="0"/>
      <w:shd w:val="clear" w:color="auto" w:fill="FFFFFF"/>
      <w:spacing w:after="0" w:line="281" w:lineRule="exact"/>
      <w:ind w:hanging="560"/>
    </w:pPr>
    <w:rPr>
      <w:rFonts w:ascii="Times New Roman" w:eastAsia="Times New Roman" w:hAnsi="Times New Roman"/>
      <w:b/>
      <w:bCs/>
    </w:rPr>
  </w:style>
  <w:style w:type="character" w:customStyle="1" w:styleId="311pt">
    <w:name w:val="Основной текст (3) + 11 pt"/>
    <w:aliases w:val="Курсив Exact"/>
    <w:basedOn w:val="3Exact"/>
    <w:uiPriority w:val="99"/>
    <w:rsid w:val="00270CDD"/>
    <w:rPr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270CD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270CDD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70CD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270CD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270CD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/>
      <w:b/>
      <w:bCs/>
      <w:i/>
      <w:iCs/>
    </w:rPr>
  </w:style>
  <w:style w:type="table" w:styleId="a3">
    <w:name w:val="Table Grid"/>
    <w:basedOn w:val="a1"/>
    <w:uiPriority w:val="99"/>
    <w:rsid w:val="00270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9"/>
    <w:aliases w:val="5 pt,Не полужирный,Не курсив"/>
    <w:basedOn w:val="2"/>
    <w:uiPriority w:val="99"/>
    <w:rsid w:val="00270CDD"/>
    <w:rPr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Exact">
    <w:name w:val="Заголовок №1 Exact"/>
    <w:basedOn w:val="a0"/>
    <w:uiPriority w:val="99"/>
    <w:rsid w:val="00C6374E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 + Не курсив"/>
    <w:basedOn w:val="2"/>
    <w:uiPriority w:val="99"/>
    <w:rsid w:val="00C6374E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FranklinGothicHeavy">
    <w:name w:val="Основной текст (2) + Franklin Gothic Heavy"/>
    <w:aliases w:val="8 pt,Не полужирный1,Не курсив1"/>
    <w:basedOn w:val="2"/>
    <w:uiPriority w:val="99"/>
    <w:rsid w:val="00C6374E"/>
    <w:rPr>
      <w:rFonts w:ascii="Franklin Gothic Heavy" w:hAnsi="Franklin Gothic Heavy" w:cs="Franklin Gothic Heavy"/>
      <w:color w:val="000000"/>
      <w:spacing w:val="0"/>
      <w:w w:val="100"/>
      <w:position w:val="0"/>
      <w:sz w:val="16"/>
      <w:szCs w:val="1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</dc:creator>
  <cp:keywords/>
  <dc:description/>
  <cp:lastModifiedBy>Божко</cp:lastModifiedBy>
  <cp:revision>26</cp:revision>
  <dcterms:created xsi:type="dcterms:W3CDTF">2021-12-15T10:12:00Z</dcterms:created>
  <dcterms:modified xsi:type="dcterms:W3CDTF">2022-08-23T05:50:00Z</dcterms:modified>
</cp:coreProperties>
</file>